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E" w:rsidRDefault="00846B8E" w:rsidP="00846B8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846B8E" w:rsidRDefault="00846B8E" w:rsidP="00846B8E">
      <w:pPr>
        <w:jc w:val="center"/>
        <w:rPr>
          <w:b w:val="0"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846B8E" w:rsidRDefault="00846B8E" w:rsidP="00846B8E">
      <w:pPr>
        <w:pStyle w:val="Nadpis1"/>
        <w:ind w:left="2832" w:firstLine="708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Návrh</w:t>
      </w:r>
    </w:p>
    <w:p w:rsidR="00846B8E" w:rsidRPr="00A159AA" w:rsidRDefault="006B48D1" w:rsidP="00846B8E">
      <w:pPr>
        <w:pStyle w:val="Nadpis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Dodatok č. 3</w:t>
      </w:r>
      <w:r w:rsidR="00846B8E">
        <w:rPr>
          <w:color w:val="auto"/>
          <w:sz w:val="36"/>
          <w:szCs w:val="36"/>
        </w:rPr>
        <w:t xml:space="preserve"> k </w:t>
      </w:r>
      <w:r w:rsidR="00846B8E" w:rsidRPr="00A159AA">
        <w:rPr>
          <w:color w:val="auto"/>
          <w:sz w:val="36"/>
          <w:szCs w:val="36"/>
        </w:rPr>
        <w:t>Všeobecne  záväzné</w:t>
      </w:r>
      <w:r w:rsidR="00846B8E">
        <w:rPr>
          <w:color w:val="auto"/>
          <w:sz w:val="36"/>
          <w:szCs w:val="36"/>
        </w:rPr>
        <w:t>mu nariadeniu</w:t>
      </w:r>
    </w:p>
    <w:p w:rsidR="00846B8E" w:rsidRPr="00846B8E" w:rsidRDefault="00846B8E" w:rsidP="00846B8E">
      <w:pPr>
        <w:pStyle w:val="Normln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OBCE KLUBINA</w:t>
      </w:r>
    </w:p>
    <w:p w:rsidR="00846B8E" w:rsidRPr="00846B8E" w:rsidRDefault="00846B8E" w:rsidP="00846B8E">
      <w:pPr>
        <w:jc w:val="center"/>
        <w:rPr>
          <w:b w:val="0"/>
          <w:bCs/>
          <w:sz w:val="40"/>
        </w:rPr>
      </w:pPr>
      <w:r>
        <w:rPr>
          <w:bCs/>
          <w:sz w:val="40"/>
        </w:rPr>
        <w:t>č. 1/2017</w:t>
      </w:r>
    </w:p>
    <w:p w:rsidR="00846B8E" w:rsidRPr="00846B8E" w:rsidRDefault="00846B8E" w:rsidP="0090043E">
      <w:pPr>
        <w:spacing w:line="240" w:lineRule="auto"/>
        <w:jc w:val="center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so sídlom na území obce Klubina  </w:t>
      </w:r>
      <w:r w:rsidRPr="00846B8E">
        <w:rPr>
          <w:b w:val="0"/>
          <w:sz w:val="32"/>
          <w:szCs w:val="32"/>
        </w:rPr>
        <w:t xml:space="preserve">v zriaďovateľskej pôsobnosti Obce Klubina </w:t>
      </w:r>
      <w:r w:rsidR="0090043E">
        <w:rPr>
          <w:b w:val="0"/>
          <w:sz w:val="32"/>
          <w:szCs w:val="32"/>
        </w:rPr>
        <w:t xml:space="preserve">                              </w:t>
      </w:r>
      <w:r w:rsidRPr="00846B8E">
        <w:rPr>
          <w:b w:val="0"/>
          <w:sz w:val="32"/>
          <w:szCs w:val="32"/>
        </w:rPr>
        <w:t xml:space="preserve">od </w:t>
      </w:r>
      <w:r w:rsidR="0090043E">
        <w:rPr>
          <w:b w:val="0"/>
          <w:sz w:val="32"/>
          <w:szCs w:val="32"/>
        </w:rPr>
        <w:t>01.06.</w:t>
      </w:r>
      <w:r w:rsidRPr="00846B8E">
        <w:rPr>
          <w:b w:val="0"/>
          <w:sz w:val="32"/>
          <w:szCs w:val="32"/>
        </w:rPr>
        <w:t xml:space="preserve"> 2020</w:t>
      </w:r>
    </w:p>
    <w:p w:rsidR="00846B8E" w:rsidRPr="0050693A" w:rsidRDefault="00846B8E" w:rsidP="00846B8E">
      <w:pPr>
        <w:jc w:val="center"/>
        <w:rPr>
          <w:iCs/>
          <w:sz w:val="28"/>
          <w:szCs w:val="28"/>
        </w:rPr>
      </w:pP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Návrh dodatku k VZN: -  vyvesený na úradnej ta</w:t>
      </w:r>
      <w:r w:rsidR="006B48D1">
        <w:rPr>
          <w:i/>
        </w:rPr>
        <w:t xml:space="preserve">buli obce  dňa :   </w:t>
      </w:r>
      <w:r w:rsidR="006B48D1">
        <w:rPr>
          <w:i/>
        </w:rPr>
        <w:tab/>
        <w:t>24. 04. 2020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                           -  zverejnený na inter</w:t>
      </w:r>
      <w:r w:rsidR="006B48D1">
        <w:rPr>
          <w:i/>
        </w:rPr>
        <w:t xml:space="preserve">netovej adrese obce  dňa :   </w:t>
      </w:r>
      <w:r w:rsidR="006B48D1">
        <w:rPr>
          <w:i/>
        </w:rPr>
        <w:tab/>
        <w:t>24. 04. 2020</w:t>
      </w:r>
      <w:r>
        <w:rPr>
          <w:i/>
        </w:rPr>
        <w:t xml:space="preserve">                          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Lehota na predloženie pripomieno</w:t>
      </w:r>
      <w:r w:rsidR="006B48D1">
        <w:rPr>
          <w:i/>
        </w:rPr>
        <w:t xml:space="preserve">k k návrhu VZN do(včítane): </w:t>
      </w:r>
      <w:r w:rsidR="006B48D1">
        <w:rPr>
          <w:i/>
        </w:rPr>
        <w:tab/>
      </w:r>
      <w:r w:rsidR="006B48D1">
        <w:rPr>
          <w:i/>
        </w:rPr>
        <w:tab/>
        <w:t>11.05. 2020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Doručené pri</w:t>
      </w:r>
      <w:r w:rsidR="006B48D1">
        <w:rPr>
          <w:i/>
        </w:rPr>
        <w:t>pomienky (počet) :</w:t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  <w:t xml:space="preserve">  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Vyhodnotenie pripomienok k návrhu VZN uskutočnené dňa:</w:t>
      </w:r>
      <w:r>
        <w:rPr>
          <w:i/>
        </w:rPr>
        <w:tab/>
      </w:r>
      <w:r>
        <w:rPr>
          <w:i/>
        </w:rPr>
        <w:tab/>
      </w:r>
      <w:r w:rsidR="006B48D1">
        <w:rPr>
          <w:i/>
        </w:rPr>
        <w:t>....................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Vyhodnotenie pripomienok k návrhu VZN doručené poslancom dňa:</w:t>
      </w:r>
      <w:r>
        <w:rPr>
          <w:i/>
        </w:rPr>
        <w:tab/>
      </w:r>
      <w:r w:rsidR="006B48D1">
        <w:rPr>
          <w:i/>
        </w:rPr>
        <w:t>....................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VZN schválené uznesením Obecného zastupiteľstva Obce Klubina  dňa</w:t>
      </w:r>
      <w:r w:rsidR="006B48D1">
        <w:rPr>
          <w:i/>
        </w:rPr>
        <w:t xml:space="preserve"> </w:t>
      </w:r>
      <w:r>
        <w:rPr>
          <w:i/>
        </w:rPr>
        <w:t xml:space="preserve"> </w:t>
      </w:r>
      <w:r w:rsidR="006B48D1">
        <w:rPr>
          <w:i/>
        </w:rPr>
        <w:t>...................</w:t>
      </w:r>
      <w:r>
        <w:rPr>
          <w:i/>
        </w:rPr>
        <w:t xml:space="preserve">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pod č. : </w:t>
      </w:r>
      <w:r w:rsidRPr="00257EF7">
        <w:rPr>
          <w:lang w:eastAsia="sk-SK"/>
        </w:rPr>
        <w:t xml:space="preserve"> </w:t>
      </w:r>
      <w:r>
        <w:rPr>
          <w:lang w:eastAsia="sk-SK"/>
        </w:rPr>
        <w:t>OZ č. ....</w:t>
      </w:r>
      <w:r w:rsidRPr="000C704E">
        <w:rPr>
          <w:lang w:eastAsia="sk-SK"/>
        </w:rPr>
        <w:t>/</w:t>
      </w:r>
      <w:r w:rsidR="006B48D1">
        <w:rPr>
          <w:lang w:eastAsia="sk-SK"/>
        </w:rPr>
        <w:t xml:space="preserve"> ...</w:t>
      </w:r>
      <w:r w:rsidRPr="000C704E">
        <w:rPr>
          <w:lang w:eastAsia="sk-SK"/>
        </w:rPr>
        <w:t>/</w:t>
      </w:r>
      <w:r w:rsidR="006B48D1">
        <w:rPr>
          <w:lang w:eastAsia="sk-SK"/>
        </w:rPr>
        <w:t xml:space="preserve"> 2020</w:t>
      </w:r>
      <w:r w:rsidRPr="00B67AF9">
        <w:rPr>
          <w:lang w:eastAsia="sk-SK"/>
        </w:rPr>
        <w:t>-OZ</w:t>
      </w:r>
      <w:r>
        <w:rPr>
          <w:i/>
        </w:rPr>
        <w:t xml:space="preserve">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VZN  vyvesené na úradnej tabuli obce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dňa :  </w:t>
      </w:r>
      <w:r w:rsidR="006B48D1">
        <w:rPr>
          <w:i/>
        </w:rPr>
        <w:t>....................</w:t>
      </w:r>
      <w:r>
        <w:rPr>
          <w:i/>
        </w:rPr>
        <w:t xml:space="preserve"> </w:t>
      </w:r>
    </w:p>
    <w:p w:rsidR="00846B8E" w:rsidRPr="0050693A" w:rsidRDefault="00846B8E" w:rsidP="00846B8E">
      <w:pPr>
        <w:spacing w:line="240" w:lineRule="auto"/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dňa :  </w:t>
      </w:r>
      <w:r w:rsidR="006B48D1">
        <w:rPr>
          <w:i/>
        </w:rPr>
        <w:t>.....................</w:t>
      </w:r>
    </w:p>
    <w:p w:rsidR="00846B8E" w:rsidRPr="001A2DCC" w:rsidRDefault="00846B8E" w:rsidP="00846B8E">
      <w:pPr>
        <w:spacing w:line="240" w:lineRule="auto"/>
        <w:rPr>
          <w:b w:val="0"/>
          <w:bCs/>
        </w:rPr>
      </w:pPr>
      <w:r>
        <w:rPr>
          <w:bCs/>
          <w:i/>
          <w:sz w:val="28"/>
          <w:szCs w:val="28"/>
        </w:rPr>
        <w:t>Dodatok k VZN nadobúda účinnosť dňom 01.0</w:t>
      </w:r>
      <w:r w:rsidR="006B48D1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.2020</w:t>
      </w:r>
    </w:p>
    <w:p w:rsidR="00846B8E" w:rsidRDefault="00846B8E" w:rsidP="00846B8E"/>
    <w:p w:rsidR="00846B8E" w:rsidRDefault="00846B8E" w:rsidP="00846B8E">
      <w:pPr>
        <w:spacing w:line="240" w:lineRule="auto"/>
        <w:jc w:val="center"/>
      </w:pPr>
      <w:r>
        <w:t>úradná pečiatka                                                                                                                                                           s erbom obce</w:t>
      </w:r>
    </w:p>
    <w:p w:rsidR="00846B8E" w:rsidRDefault="00846B8E" w:rsidP="00846B8E">
      <w:pPr>
        <w:jc w:val="center"/>
      </w:pPr>
    </w:p>
    <w:p w:rsidR="00846B8E" w:rsidRPr="00B740AD" w:rsidRDefault="00846B8E" w:rsidP="00846B8E">
      <w:pPr>
        <w:ind w:left="6372"/>
      </w:pPr>
      <w:r>
        <w:t xml:space="preserve">Mgr. Božena </w:t>
      </w:r>
      <w:proofErr w:type="spellStart"/>
      <w:r>
        <w:t>Poliačková</w:t>
      </w:r>
      <w:proofErr w:type="spellEnd"/>
      <w:r>
        <w:t xml:space="preserve">                                 starostka obce</w:t>
      </w:r>
    </w:p>
    <w:p w:rsidR="00846B8E" w:rsidRDefault="00846B8E" w:rsidP="00846B8E"/>
    <w:p w:rsidR="00846B8E" w:rsidRDefault="00846B8E" w:rsidP="00846B8E">
      <w:pPr>
        <w:rPr>
          <w:b w:val="0"/>
          <w:sz w:val="28"/>
          <w:szCs w:val="28"/>
        </w:rPr>
      </w:pPr>
      <w:r w:rsidRPr="00F01FFB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690634" cy="805218"/>
            <wp:effectExtent l="19050" t="0" r="0" b="0"/>
            <wp:wrapNone/>
            <wp:docPr id="1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80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</w:t>
      </w:r>
      <w:r w:rsidRPr="00454AC2">
        <w:rPr>
          <w:b w:val="0"/>
          <w:sz w:val="32"/>
          <w:szCs w:val="32"/>
        </w:rPr>
        <w:t xml:space="preserve">OBEC KLUBINA </w:t>
      </w:r>
      <w:r w:rsidRPr="00454AC2">
        <w:rPr>
          <w:b w:val="0"/>
          <w:sz w:val="32"/>
          <w:szCs w:val="32"/>
        </w:rPr>
        <w:tab/>
      </w:r>
      <w:r w:rsidRPr="00F01FFB">
        <w:rPr>
          <w:b w:val="0"/>
          <w:sz w:val="28"/>
          <w:szCs w:val="28"/>
        </w:rPr>
        <w:tab/>
      </w:r>
      <w:r w:rsidR="006B48D1">
        <w:rPr>
          <w:b w:val="0"/>
          <w:sz w:val="28"/>
          <w:szCs w:val="28"/>
        </w:rPr>
        <w:t xml:space="preserve">         OZ  13.05.2020</w:t>
      </w: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6B48D1" w:rsidP="00846B8E">
      <w:pPr>
        <w:ind w:left="1416" w:firstLine="708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DODATOK č.3</w:t>
      </w:r>
      <w:r w:rsidR="00846B8E">
        <w:rPr>
          <w:b w:val="0"/>
          <w:sz w:val="36"/>
          <w:szCs w:val="36"/>
        </w:rPr>
        <w:t xml:space="preserve"> k VZN č. 1/2017</w:t>
      </w:r>
    </w:p>
    <w:p w:rsidR="00846B8E" w:rsidRPr="00846B8E" w:rsidRDefault="00846B8E" w:rsidP="00846B8E">
      <w:pPr>
        <w:ind w:left="708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so sídlom na území obce Klubina  </w:t>
      </w:r>
      <w:r w:rsidRPr="00846B8E">
        <w:rPr>
          <w:b w:val="0"/>
          <w:sz w:val="32"/>
          <w:szCs w:val="32"/>
        </w:rPr>
        <w:t xml:space="preserve">v zriaďovateľskej pôsobnosti </w:t>
      </w:r>
      <w:r>
        <w:rPr>
          <w:b w:val="0"/>
          <w:sz w:val="32"/>
          <w:szCs w:val="32"/>
        </w:rPr>
        <w:t xml:space="preserve">              </w:t>
      </w:r>
      <w:r w:rsidR="006B48D1">
        <w:rPr>
          <w:b w:val="0"/>
          <w:sz w:val="32"/>
          <w:szCs w:val="32"/>
        </w:rPr>
        <w:t xml:space="preserve">            Obce Klubina od 01.06.</w:t>
      </w:r>
      <w:r>
        <w:rPr>
          <w:b w:val="0"/>
          <w:sz w:val="32"/>
          <w:szCs w:val="32"/>
        </w:rPr>
        <w:t xml:space="preserve"> 2020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Zmena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="00862710">
        <w:rPr>
          <w:b/>
          <w:color w:val="auto"/>
          <w:sz w:val="23"/>
          <w:szCs w:val="23"/>
        </w:rPr>
        <w:t>1409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="00862710">
        <w:rPr>
          <w:b/>
          <w:color w:val="auto"/>
          <w:sz w:val="23"/>
          <w:szCs w:val="23"/>
        </w:rPr>
        <w:t>391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 nahrádza takto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="00862710">
        <w:rPr>
          <w:b/>
          <w:color w:val="auto"/>
          <w:sz w:val="23"/>
          <w:szCs w:val="23"/>
        </w:rPr>
        <w:t>1130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="00862710">
        <w:rPr>
          <w:b/>
          <w:color w:val="auto"/>
          <w:sz w:val="23"/>
          <w:szCs w:val="23"/>
        </w:rPr>
        <w:t>390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Pr="00F01FFB" w:rsidRDefault="00846B8E" w:rsidP="00846B8E">
      <w:pPr>
        <w:rPr>
          <w:b w:val="0"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46B8E" w:rsidTr="00C13FAF">
        <w:tc>
          <w:tcPr>
            <w:tcW w:w="4606" w:type="dxa"/>
            <w:vAlign w:val="center"/>
          </w:tcPr>
          <w:p w:rsidR="00846B8E" w:rsidRPr="00F01FFB" w:rsidRDefault="00846B8E" w:rsidP="00C13FAF">
            <w:pPr>
              <w:jc w:val="center"/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Dieťa, žiak podľa kategórie školy, školského zariadenia</w:t>
            </w:r>
          </w:p>
        </w:tc>
        <w:tc>
          <w:tcPr>
            <w:tcW w:w="4606" w:type="dxa"/>
          </w:tcPr>
          <w:p w:rsidR="00846B8E" w:rsidRPr="00F01FFB" w:rsidRDefault="00846B8E" w:rsidP="00C13FAF">
            <w:pPr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Výška dotácie na prevádzku a</w:t>
            </w:r>
            <w:r w:rsidR="00D00AF9">
              <w:rPr>
                <w:sz w:val="36"/>
                <w:szCs w:val="36"/>
              </w:rPr>
              <w:t> mzdy na žiaka na 12 mesiacov</w:t>
            </w:r>
            <w:r w:rsidRPr="00F01FFB">
              <w:rPr>
                <w:sz w:val="36"/>
                <w:szCs w:val="36"/>
              </w:rPr>
              <w:t xml:space="preserve"> v eurách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Dieťa materskej školy         </w:t>
            </w:r>
          </w:p>
        </w:tc>
        <w:tc>
          <w:tcPr>
            <w:tcW w:w="4606" w:type="dxa"/>
          </w:tcPr>
          <w:p w:rsidR="00846B8E" w:rsidRDefault="006D4BE3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</w:t>
            </w:r>
            <w:r w:rsidR="00846B8E">
              <w:rPr>
                <w:sz w:val="36"/>
                <w:szCs w:val="36"/>
              </w:rPr>
              <w:t>,00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Potenciálny stravník            </w:t>
            </w:r>
          </w:p>
        </w:tc>
        <w:tc>
          <w:tcPr>
            <w:tcW w:w="4606" w:type="dxa"/>
          </w:tcPr>
          <w:p w:rsidR="00846B8E" w:rsidRDefault="00862710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390</w:t>
            </w:r>
            <w:r w:rsidR="00846B8E">
              <w:rPr>
                <w:sz w:val="36"/>
                <w:szCs w:val="36"/>
              </w:rPr>
              <w:t>,00</w:t>
            </w:r>
          </w:p>
        </w:tc>
      </w:tr>
    </w:tbl>
    <w:p w:rsidR="00846B8E" w:rsidRPr="00D00AF9" w:rsidRDefault="00D00AF9" w:rsidP="00D00AF9">
      <w:pPr>
        <w:rPr>
          <w:b w:val="0"/>
          <w:szCs w:val="24"/>
        </w:rPr>
      </w:pPr>
      <w:r w:rsidRPr="00D00AF9">
        <w:rPr>
          <w:szCs w:val="24"/>
        </w:rPr>
        <w:t xml:space="preserve">Od 01.06.2020 </w:t>
      </w:r>
      <w:r w:rsidRPr="00D00AF9">
        <w:rPr>
          <w:b w:val="0"/>
          <w:szCs w:val="24"/>
        </w:rPr>
        <w:t>bude</w:t>
      </w:r>
      <w:r w:rsidRPr="00D00AF9">
        <w:rPr>
          <w:szCs w:val="24"/>
        </w:rPr>
        <w:t xml:space="preserve"> </w:t>
      </w:r>
      <w:r w:rsidRPr="00D00AF9">
        <w:rPr>
          <w:b w:val="0"/>
          <w:szCs w:val="24"/>
        </w:rPr>
        <w:t>výška finančných prostriedkov určených na mzdy a prevádzku na dieťa materskej školy a dieťa školských zariadení,</w:t>
      </w:r>
      <w:r w:rsidRPr="00D00AF9">
        <w:rPr>
          <w:bCs/>
          <w:color w:val="auto"/>
          <w:szCs w:val="24"/>
        </w:rPr>
        <w:t xml:space="preserve"> so sídlom na území obce Klubina  </w:t>
      </w:r>
      <w:r w:rsidRPr="00D00AF9">
        <w:rPr>
          <w:b w:val="0"/>
          <w:szCs w:val="24"/>
        </w:rPr>
        <w:t xml:space="preserve">v zriaďovateľskej pôsobnosti Obce Klubina </w:t>
      </w:r>
      <w:r>
        <w:rPr>
          <w:b w:val="0"/>
          <w:szCs w:val="24"/>
        </w:rPr>
        <w:t xml:space="preserve">zasielaná </w:t>
      </w:r>
      <w:r w:rsidR="0090043E">
        <w:rPr>
          <w:b w:val="0"/>
          <w:szCs w:val="24"/>
        </w:rPr>
        <w:t xml:space="preserve">mesačne </w:t>
      </w:r>
      <w:r>
        <w:rPr>
          <w:b w:val="0"/>
          <w:szCs w:val="24"/>
        </w:rPr>
        <w:t>vo výške 3885,- €</w:t>
      </w:r>
    </w:p>
    <w:p w:rsidR="00846B8E" w:rsidRDefault="00862710" w:rsidP="00846B8E">
      <w:pPr>
        <w:pStyle w:val="Default"/>
        <w:rPr>
          <w:sz w:val="28"/>
          <w:szCs w:val="28"/>
        </w:rPr>
      </w:pPr>
      <w:r>
        <w:rPr>
          <w:b/>
          <w:color w:val="auto"/>
          <w:sz w:val="23"/>
          <w:szCs w:val="23"/>
        </w:rPr>
        <w:t>Tento dodatok  č. 3</w:t>
      </w:r>
      <w:r w:rsidR="00846B8E">
        <w:rPr>
          <w:b/>
          <w:color w:val="auto"/>
          <w:sz w:val="23"/>
          <w:szCs w:val="23"/>
        </w:rPr>
        <w:t xml:space="preserve"> k </w:t>
      </w:r>
      <w:r w:rsidR="00846B8E" w:rsidRPr="00B572FA">
        <w:rPr>
          <w:b/>
          <w:color w:val="auto"/>
          <w:sz w:val="23"/>
          <w:szCs w:val="23"/>
        </w:rPr>
        <w:t>VZN</w:t>
      </w:r>
      <w:r>
        <w:rPr>
          <w:b/>
          <w:color w:val="auto"/>
          <w:sz w:val="23"/>
          <w:szCs w:val="23"/>
        </w:rPr>
        <w:t xml:space="preserve"> 1/2017 nadobúda účinnosť 01.06</w:t>
      </w:r>
      <w:r w:rsidR="00846B8E">
        <w:rPr>
          <w:b/>
          <w:color w:val="auto"/>
          <w:sz w:val="23"/>
          <w:szCs w:val="23"/>
        </w:rPr>
        <w:t>.2020</w:t>
      </w:r>
      <w:r w:rsidR="00846B8E" w:rsidRPr="00B572FA">
        <w:rPr>
          <w:b/>
          <w:color w:val="auto"/>
          <w:sz w:val="23"/>
          <w:szCs w:val="23"/>
        </w:rPr>
        <w:t>.</w:t>
      </w:r>
    </w:p>
    <w:p w:rsidR="00846B8E" w:rsidRDefault="00846B8E" w:rsidP="00846B8E">
      <w:pPr>
        <w:pStyle w:val="Default"/>
        <w:rPr>
          <w:sz w:val="28"/>
          <w:szCs w:val="28"/>
        </w:rPr>
      </w:pPr>
    </w:p>
    <w:p w:rsidR="00846B8E" w:rsidRDefault="00846B8E" w:rsidP="00846B8E">
      <w:pPr>
        <w:pStyle w:val="Default"/>
        <w:rPr>
          <w:sz w:val="28"/>
          <w:szCs w:val="28"/>
        </w:rPr>
      </w:pPr>
    </w:p>
    <w:p w:rsidR="00872BD2" w:rsidRDefault="00872BD2"/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B8E"/>
    <w:rsid w:val="00082547"/>
    <w:rsid w:val="000F6128"/>
    <w:rsid w:val="0029504B"/>
    <w:rsid w:val="004117A4"/>
    <w:rsid w:val="006B48D1"/>
    <w:rsid w:val="006D4BE3"/>
    <w:rsid w:val="006E59D4"/>
    <w:rsid w:val="00846B8E"/>
    <w:rsid w:val="00862710"/>
    <w:rsid w:val="00872BD2"/>
    <w:rsid w:val="00875A70"/>
    <w:rsid w:val="008C03D5"/>
    <w:rsid w:val="0090043E"/>
    <w:rsid w:val="00987255"/>
    <w:rsid w:val="009B5B9C"/>
    <w:rsid w:val="00C86672"/>
    <w:rsid w:val="00D00AF9"/>
    <w:rsid w:val="00D6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B8E"/>
    <w:rPr>
      <w:rFonts w:ascii="Times New Roman" w:hAnsi="Times New Roman" w:cs="Times New Roman"/>
      <w:b/>
      <w:color w:val="000000"/>
      <w:sz w:val="24"/>
    </w:rPr>
  </w:style>
  <w:style w:type="paragraph" w:styleId="Nadpis1">
    <w:name w:val="heading 1"/>
    <w:basedOn w:val="Normlny"/>
    <w:next w:val="Normlny"/>
    <w:link w:val="Nadpis1Char"/>
    <w:qFormat/>
    <w:rsid w:val="00846B8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6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46B8E"/>
    <w:pPr>
      <w:spacing w:after="0" w:line="240" w:lineRule="auto"/>
    </w:pPr>
    <w:rPr>
      <w:rFonts w:ascii="Times New Roman" w:hAnsi="Times New Roman" w:cs="Times New Roman"/>
      <w:b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84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Nadpis">
    <w:name w:val="Nadpis"/>
    <w:basedOn w:val="Normlny"/>
    <w:next w:val="Zkladntext"/>
    <w:rsid w:val="00846B8E"/>
    <w:pPr>
      <w:suppressAutoHyphens/>
      <w:spacing w:after="0" w:line="240" w:lineRule="auto"/>
      <w:jc w:val="center"/>
    </w:pPr>
    <w:rPr>
      <w:rFonts w:eastAsia="Times New Roman"/>
      <w:bCs/>
      <w:color w:val="auto"/>
      <w:sz w:val="28"/>
      <w:szCs w:val="24"/>
      <w:lang w:eastAsia="zh-CN"/>
    </w:rPr>
  </w:style>
  <w:style w:type="paragraph" w:customStyle="1" w:styleId="Normln1">
    <w:name w:val="Normální1"/>
    <w:basedOn w:val="Normlny"/>
    <w:rsid w:val="00846B8E"/>
    <w:pPr>
      <w:suppressAutoHyphens/>
      <w:spacing w:after="0" w:line="240" w:lineRule="auto"/>
    </w:pPr>
    <w:rPr>
      <w:rFonts w:eastAsia="Times New Roman"/>
      <w:b w:val="0"/>
      <w:color w:val="auto"/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6B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6B8E"/>
    <w:rPr>
      <w:rFonts w:ascii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84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cp:lastPrinted>2020-05-06T11:52:00Z</cp:lastPrinted>
  <dcterms:created xsi:type="dcterms:W3CDTF">2020-05-06T11:50:00Z</dcterms:created>
  <dcterms:modified xsi:type="dcterms:W3CDTF">2020-05-06T11:50:00Z</dcterms:modified>
</cp:coreProperties>
</file>