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CC" w:rsidRDefault="001A2DCC" w:rsidP="001A2DCC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1A2DCC" w:rsidRDefault="001A2DCC" w:rsidP="001A2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50693A" w:rsidRDefault="007A2A1F" w:rsidP="007A2A1F">
      <w:pPr>
        <w:pStyle w:val="Nadpis1"/>
        <w:ind w:left="2832" w:firstLine="70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</w:t>
      </w:r>
      <w:r w:rsidR="0050693A">
        <w:rPr>
          <w:color w:val="auto"/>
          <w:sz w:val="36"/>
          <w:szCs w:val="36"/>
        </w:rPr>
        <w:t>Návrh</w:t>
      </w:r>
    </w:p>
    <w:p w:rsidR="001A2DCC" w:rsidRPr="00677BBC" w:rsidRDefault="001A2DCC" w:rsidP="001A2DCC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77BBC">
        <w:rPr>
          <w:rFonts w:ascii="Times New Roman" w:hAnsi="Times New Roman" w:cs="Times New Roman"/>
          <w:color w:val="auto"/>
          <w:sz w:val="36"/>
          <w:szCs w:val="36"/>
        </w:rPr>
        <w:t>Dodatok č.</w:t>
      </w:r>
      <w:r w:rsidR="004A3523" w:rsidRPr="00677BB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77BBC">
        <w:rPr>
          <w:rFonts w:ascii="Times New Roman" w:hAnsi="Times New Roman" w:cs="Times New Roman"/>
          <w:color w:val="auto"/>
          <w:sz w:val="36"/>
          <w:szCs w:val="36"/>
        </w:rPr>
        <w:t>2 k Všeobecne  záväznému nariadeniu</w:t>
      </w:r>
    </w:p>
    <w:p w:rsidR="001A2DCC" w:rsidRPr="00677BBC" w:rsidRDefault="001A2DCC" w:rsidP="001A2DCC">
      <w:pPr>
        <w:pStyle w:val="Normln1"/>
        <w:jc w:val="center"/>
        <w:rPr>
          <w:b/>
          <w:sz w:val="34"/>
          <w:szCs w:val="34"/>
        </w:rPr>
      </w:pPr>
      <w:r w:rsidRPr="00677BBC">
        <w:rPr>
          <w:b/>
          <w:sz w:val="34"/>
          <w:szCs w:val="34"/>
        </w:rPr>
        <w:t>OBCE KLUBINA</w:t>
      </w: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</w:rPr>
      </w:pP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77BBC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677BBC" w:rsidRDefault="001A2DCC" w:rsidP="005069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7BBC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Návrh </w:t>
      </w:r>
      <w:r w:rsidR="0050693A" w:rsidRPr="00677BBC">
        <w:rPr>
          <w:rFonts w:ascii="Times New Roman" w:hAnsi="Times New Roman" w:cs="Times New Roman"/>
          <w:i/>
        </w:rPr>
        <w:t xml:space="preserve">dodatku k </w:t>
      </w:r>
      <w:r w:rsidRPr="00677BBC">
        <w:rPr>
          <w:rFonts w:ascii="Times New Roman" w:hAnsi="Times New Roman" w:cs="Times New Roman"/>
          <w:i/>
        </w:rPr>
        <w:t xml:space="preserve">VZN: -  vyvesený na </w:t>
      </w:r>
      <w:r w:rsidR="0050693A" w:rsidRPr="00677BBC">
        <w:rPr>
          <w:rFonts w:ascii="Times New Roman" w:hAnsi="Times New Roman" w:cs="Times New Roman"/>
          <w:i/>
        </w:rPr>
        <w:t xml:space="preserve">úradnej tabuli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 25.11.2019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                  </w:t>
      </w:r>
      <w:r w:rsidR="0050693A" w:rsidRPr="00677BBC">
        <w:rPr>
          <w:rFonts w:ascii="Times New Roman" w:hAnsi="Times New Roman" w:cs="Times New Roman"/>
          <w:i/>
        </w:rPr>
        <w:t xml:space="preserve">       </w:t>
      </w:r>
      <w:r w:rsidRPr="00677BBC">
        <w:rPr>
          <w:rFonts w:ascii="Times New Roman" w:hAnsi="Times New Roman" w:cs="Times New Roman"/>
          <w:i/>
        </w:rPr>
        <w:t xml:space="preserve"> </w:t>
      </w:r>
      <w:r w:rsidR="00677BBC">
        <w:rPr>
          <w:rFonts w:ascii="Times New Roman" w:hAnsi="Times New Roman" w:cs="Times New Roman"/>
          <w:i/>
        </w:rPr>
        <w:t xml:space="preserve">          </w:t>
      </w:r>
      <w:r w:rsidRPr="00677BBC">
        <w:rPr>
          <w:rFonts w:ascii="Times New Roman" w:hAnsi="Times New Roman" w:cs="Times New Roman"/>
          <w:i/>
        </w:rPr>
        <w:t xml:space="preserve"> -  zverejnený na inte</w:t>
      </w:r>
      <w:r w:rsidR="0050693A" w:rsidRPr="00677BBC">
        <w:rPr>
          <w:rFonts w:ascii="Times New Roman" w:hAnsi="Times New Roman" w:cs="Times New Roman"/>
          <w:i/>
        </w:rPr>
        <w:t xml:space="preserve">rnetovej adrese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25.11.2019</w:t>
      </w:r>
      <w:r w:rsidRPr="00677BBC">
        <w:rPr>
          <w:rFonts w:ascii="Times New Roman" w:hAnsi="Times New Roman" w:cs="Times New Roman"/>
          <w:i/>
        </w:rPr>
        <w:t xml:space="preserve">                              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Lehota na predloženie pripomienok k návrhu VZN do(včítane):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10.11.2019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Doručené pripomienky (počet) 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</w:t>
      </w:r>
      <w:r w:rsidR="00677BBC">
        <w:rPr>
          <w:rFonts w:ascii="Times New Roman" w:hAnsi="Times New Roman" w:cs="Times New Roman"/>
          <w:i/>
        </w:rPr>
        <w:t xml:space="preserve">                          ...................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uskutočnené dňa: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</w:t>
      </w:r>
      <w:r w:rsidRPr="00677BBC">
        <w:rPr>
          <w:rFonts w:ascii="Times New Roman" w:hAnsi="Times New Roman" w:cs="Times New Roman"/>
          <w:i/>
        </w:rPr>
        <w:t>10.12. 2019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doručené poslancom dňa:</w:t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....................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schválené uznesením Obecného zastupiteľstva Obce Klubina  dňa</w:t>
      </w:r>
      <w:r w:rsidR="00677BBC">
        <w:rPr>
          <w:rFonts w:ascii="Times New Roman" w:hAnsi="Times New Roman" w:cs="Times New Roman"/>
          <w:i/>
        </w:rPr>
        <w:t>:</w:t>
      </w:r>
      <w:r w:rsidRPr="00677BBC">
        <w:rPr>
          <w:rFonts w:ascii="Times New Roman" w:hAnsi="Times New Roman" w:cs="Times New Roman"/>
          <w:i/>
        </w:rPr>
        <w:t xml:space="preserve">   </w:t>
      </w:r>
      <w:r w:rsidR="00677BBC">
        <w:rPr>
          <w:rFonts w:ascii="Times New Roman" w:hAnsi="Times New Roman" w:cs="Times New Roman"/>
          <w:i/>
        </w:rPr>
        <w:t xml:space="preserve">                    </w:t>
      </w:r>
      <w:r w:rsidRPr="00677BBC">
        <w:rPr>
          <w:rFonts w:ascii="Times New Roman" w:hAnsi="Times New Roman" w:cs="Times New Roman"/>
          <w:i/>
        </w:rPr>
        <w:t xml:space="preserve">  </w:t>
      </w:r>
      <w:r w:rsidR="00677BBC">
        <w:rPr>
          <w:rFonts w:ascii="Times New Roman" w:hAnsi="Times New Roman" w:cs="Times New Roman"/>
          <w:i/>
        </w:rPr>
        <w:t xml:space="preserve">     ....................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pod č. : </w:t>
      </w:r>
      <w:r w:rsidRPr="00677BBC">
        <w:rPr>
          <w:rFonts w:ascii="Times New Roman" w:hAnsi="Times New Roman" w:cs="Times New Roman"/>
          <w:lang w:eastAsia="sk-SK"/>
        </w:rPr>
        <w:t xml:space="preserve"> OZ č. ..../ 12/ 2019-OZ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VZN  vyvesené na úradnej tabuli obce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   </w:t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      dňa :   </w:t>
      </w:r>
      <w:r w:rsidR="00677BBC">
        <w:rPr>
          <w:rFonts w:ascii="Times New Roman" w:hAnsi="Times New Roman" w:cs="Times New Roman"/>
          <w:i/>
        </w:rPr>
        <w:t>.........................</w:t>
      </w:r>
      <w:r w:rsidRPr="00677BBC">
        <w:rPr>
          <w:rFonts w:ascii="Times New Roman" w:hAnsi="Times New Roman" w:cs="Times New Roman"/>
          <w:i/>
        </w:rPr>
        <w:t xml:space="preserve">  </w:t>
      </w:r>
    </w:p>
    <w:p w:rsidR="001A2DCC" w:rsidRDefault="001A2DCC" w:rsidP="0050693A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zvesené z úradnej tabule obce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dňa :  </w:t>
      </w:r>
      <w:r w:rsidR="00677BBC">
        <w:rPr>
          <w:rFonts w:ascii="Times New Roman" w:hAnsi="Times New Roman" w:cs="Times New Roman"/>
          <w:i/>
        </w:rPr>
        <w:t>..........................</w:t>
      </w:r>
    </w:p>
    <w:p w:rsidR="00677BBC" w:rsidRPr="00677BBC" w:rsidRDefault="00677BBC" w:rsidP="0050693A">
      <w:pPr>
        <w:rPr>
          <w:rFonts w:ascii="Times New Roman" w:hAnsi="Times New Roman" w:cs="Times New Roman"/>
          <w:i/>
        </w:rPr>
      </w:pPr>
    </w:p>
    <w:p w:rsidR="001A2DCC" w:rsidRPr="00677BBC" w:rsidRDefault="0050693A" w:rsidP="00677BBC">
      <w:pPr>
        <w:jc w:val="center"/>
        <w:rPr>
          <w:rFonts w:ascii="Times New Roman" w:hAnsi="Times New Roman" w:cs="Times New Roman"/>
          <w:b/>
          <w:bCs/>
        </w:rPr>
      </w:pPr>
      <w:r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Dodatok k </w:t>
      </w:r>
      <w:r w:rsidR="001A2DCC"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VZN nadobúda účinnosť dňom </w:t>
      </w:r>
      <w:r w:rsidR="00677BBC">
        <w:rPr>
          <w:rFonts w:ascii="Times New Roman" w:hAnsi="Times New Roman" w:cs="Times New Roman"/>
          <w:b/>
          <w:bCs/>
          <w:i/>
          <w:sz w:val="28"/>
          <w:szCs w:val="28"/>
        </w:rPr>
        <w:t>.............................</w:t>
      </w:r>
    </w:p>
    <w:p w:rsidR="001A2DCC" w:rsidRPr="00677BBC" w:rsidRDefault="001A2DCC" w:rsidP="001A2DCC">
      <w:pPr>
        <w:rPr>
          <w:rFonts w:ascii="Times New Roman" w:hAnsi="Times New Roman" w:cs="Times New Roman"/>
        </w:rPr>
      </w:pPr>
    </w:p>
    <w:p w:rsidR="001A2DCC" w:rsidRDefault="001A2DCC" w:rsidP="00351B2A">
      <w:pPr>
        <w:spacing w:line="240" w:lineRule="auto"/>
        <w:jc w:val="center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>úradná pečiatka                                                                                                                                                           s erbom obce</w:t>
      </w:r>
    </w:p>
    <w:p w:rsidR="00351B2A" w:rsidRPr="00677BBC" w:rsidRDefault="00351B2A" w:rsidP="00351B2A">
      <w:pPr>
        <w:spacing w:line="240" w:lineRule="auto"/>
        <w:jc w:val="center"/>
        <w:rPr>
          <w:rFonts w:ascii="Times New Roman" w:hAnsi="Times New Roman" w:cs="Times New Roman"/>
        </w:rPr>
      </w:pPr>
    </w:p>
    <w:p w:rsidR="00351B2A" w:rsidRDefault="001A2DCC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Mgr. Božena Poliačková </w:t>
      </w:r>
    </w:p>
    <w:p w:rsidR="001A2DCC" w:rsidRPr="00677BBC" w:rsidRDefault="00351B2A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starostka obce</w:t>
      </w:r>
      <w:r w:rsidR="001A2DCC" w:rsidRPr="00677BB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1A2DCC" w:rsidRPr="00351B2A" w:rsidRDefault="001A2DCC" w:rsidP="001A2DCC">
      <w:pPr>
        <w:pStyle w:val="Nadpis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  </w:t>
      </w:r>
      <w:r w:rsidRPr="00351B2A">
        <w:rPr>
          <w:rFonts w:ascii="Times New Roman" w:hAnsi="Times New Roman" w:cs="Times New Roman"/>
          <w:color w:val="auto"/>
          <w:sz w:val="36"/>
          <w:szCs w:val="36"/>
        </w:rPr>
        <w:t>Dodatok č.2 k Všeobecne  záväznému nariadeniu</w:t>
      </w:r>
    </w:p>
    <w:p w:rsidR="001A2DCC" w:rsidRPr="00351B2A" w:rsidRDefault="001A2DCC" w:rsidP="001A2DCC">
      <w:pPr>
        <w:pStyle w:val="Normln1"/>
        <w:jc w:val="center"/>
        <w:rPr>
          <w:b/>
          <w:sz w:val="34"/>
          <w:szCs w:val="34"/>
        </w:rPr>
      </w:pPr>
      <w:r w:rsidRPr="00351B2A">
        <w:rPr>
          <w:b/>
          <w:sz w:val="34"/>
          <w:szCs w:val="34"/>
        </w:rPr>
        <w:t>OBCE KLUBINA</w:t>
      </w:r>
    </w:p>
    <w:p w:rsidR="001A2DCC" w:rsidRPr="00351B2A" w:rsidRDefault="001A2DCC" w:rsidP="001A2DCC">
      <w:pPr>
        <w:jc w:val="center"/>
        <w:rPr>
          <w:rFonts w:ascii="Times New Roman" w:hAnsi="Times New Roman" w:cs="Times New Roman"/>
          <w:b/>
          <w:bCs/>
        </w:rPr>
      </w:pPr>
    </w:p>
    <w:p w:rsidR="001A2DCC" w:rsidRPr="00351B2A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351B2A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E269D1" w:rsidRDefault="001A2DCC" w:rsidP="00E269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1B2A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45605F" w:rsidRPr="00E269D1" w:rsidRDefault="00511630" w:rsidP="000F5675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Klubina na základe ustanovenia </w:t>
      </w:r>
      <w:r>
        <w:rPr>
          <w:rFonts w:ascii="Times New Roman" w:hAnsi="Times New Roman" w:cs="Times New Roman"/>
          <w:sz w:val="24"/>
          <w:szCs w:val="24"/>
          <w:lang w:eastAsia="sk-SK"/>
        </w:rPr>
        <w:t>§ 4 ods. 3 a § 6 ods. 2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zákona č.369/1990 Zb.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obecnom zriadení, v znení neskorších zmien a doplnkov a</w:t>
      </w:r>
      <w:r w:rsidR="0045605F" w:rsidRPr="00E269D1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č. 582/2004 </w:t>
      </w:r>
      <w:proofErr w:type="spellStart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miestnych daniach a miestnom poplatku za komunálne odpady a drobné stavebné odpady v znení neskorší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ch predpisov vydáva  dodatok č.2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 všeobecne záväznému nariadeniu obce o miestnych daniach a miestnom poplatku za komunálne odpady a drobné stavebné odpady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 území Obce Klubina č. 2/2015</w:t>
      </w:r>
      <w:r w:rsidR="000F567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schváleného uznesením OZ č. </w:t>
      </w:r>
      <w:r w:rsidR="00E269D1" w:rsidRPr="00E269D1">
        <w:rPr>
          <w:rFonts w:ascii="Times New Roman" w:hAnsi="Times New Roman" w:cs="Times New Roman"/>
          <w:sz w:val="24"/>
          <w:szCs w:val="24"/>
          <w:lang w:eastAsia="sk-SK"/>
        </w:rPr>
        <w:t>1/ 12/ 2018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-OZ</w:t>
      </w:r>
    </w:p>
    <w:p w:rsidR="00E269D1" w:rsidRPr="00351B2A" w:rsidRDefault="00E269D1" w:rsidP="0045605F">
      <w:pPr>
        <w:rPr>
          <w:rFonts w:ascii="Times New Roman" w:hAnsi="Times New Roman" w:cs="Times New Roman"/>
          <w:lang w:eastAsia="sk-SK"/>
        </w:rPr>
      </w:pPr>
    </w:p>
    <w:p w:rsidR="001A2DCC" w:rsidRDefault="005744DA" w:rsidP="00E269D1">
      <w:pPr>
        <w:pStyle w:val="Odsekzoznamu"/>
        <w:suppressAutoHyphens w:val="0"/>
        <w:ind w:left="0"/>
        <w:rPr>
          <w:lang w:eastAsia="sk-SK"/>
        </w:rPr>
      </w:pPr>
      <w:r>
        <w:rPr>
          <w:lang w:eastAsia="sk-SK"/>
        </w:rPr>
        <w:t>I</w:t>
      </w:r>
      <w:r w:rsidR="00E269D1">
        <w:rPr>
          <w:lang w:eastAsia="sk-SK"/>
        </w:rPr>
        <w:t xml:space="preserve">. </w:t>
      </w:r>
      <w:r w:rsidR="001A2DCC" w:rsidRPr="00351B2A">
        <w:rPr>
          <w:lang w:eastAsia="sk-SK"/>
        </w:rPr>
        <w:t>PREDMET DODATKU</w:t>
      </w:r>
    </w:p>
    <w:p w:rsidR="0045605F" w:rsidRPr="0045605F" w:rsidRDefault="0045605F" w:rsidP="0045605F">
      <w:pPr>
        <w:pStyle w:val="Odsekzoznamu"/>
        <w:suppressAutoHyphens w:val="0"/>
        <w:ind w:left="1020"/>
        <w:rPr>
          <w:lang w:eastAsia="sk-SK"/>
        </w:rPr>
      </w:pPr>
    </w:p>
    <w:p w:rsidR="001A2DCC" w:rsidRPr="00E269D1" w:rsidRDefault="001A2DCC" w:rsidP="0045605F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Dodatkom č.2 k všeobecne záväznému nariadeniu obce o miestnych daniach a miestnom poplatku za komunálne odpady a drobné stavebné odpady v Obci Klubina č. 2/2015 sa upravu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je</w:t>
      </w:r>
      <w:r w:rsidR="0051163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dopĺňa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269D1">
        <w:rPr>
          <w:rFonts w:ascii="Times New Roman" w:hAnsi="Times New Roman" w:cs="Times New Roman"/>
          <w:b/>
          <w:sz w:val="24"/>
          <w:szCs w:val="24"/>
        </w:rPr>
        <w:t>ČASŤ ÔSMA nasledovne</w:t>
      </w:r>
    </w:p>
    <w:p w:rsidR="00E269D1" w:rsidRDefault="00E269D1" w:rsidP="00E269D1">
      <w:pPr>
        <w:pStyle w:val="Odsekzoznamu"/>
        <w:suppressAutoHyphens w:val="0"/>
        <w:autoSpaceDE w:val="0"/>
        <w:autoSpaceDN w:val="0"/>
        <w:adjustRightInd w:val="0"/>
        <w:ind w:left="396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§54</w:t>
      </w:r>
    </w:p>
    <w:p w:rsidR="001A2DCC" w:rsidRPr="00E269D1" w:rsidRDefault="001A2DCC" w:rsidP="00E26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269D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Sadzba poplatku</w:t>
      </w:r>
    </w:p>
    <w:p w:rsidR="0045605F" w:rsidRPr="00E269D1" w:rsidRDefault="0045605F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E269D1">
        <w:rPr>
          <w:b/>
          <w:lang w:eastAsia="sk-SK"/>
        </w:rPr>
        <w:t>1.</w:t>
      </w:r>
      <w:r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>Obec Klubina stanovuje poplatok pre poplatníkov uvedených v § 77 ods. 2 písm. a)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 xml:space="preserve">zákona </w:t>
      </w:r>
      <w:r w:rsidRPr="00E269D1">
        <w:rPr>
          <w:lang w:eastAsia="sk-SK"/>
        </w:rPr>
        <w:t xml:space="preserve">    </w:t>
      </w:r>
      <w:r w:rsidR="001A2DCC" w:rsidRPr="00E269D1">
        <w:rPr>
          <w:lang w:eastAsia="sk-SK"/>
        </w:rPr>
        <w:t>č. 582/2004 Z. z. o miestnych daniach a miestnom poplatku za komunálne odpady a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>drobné stavebné odpady v znení neskorších predpisov (ďalej „zákona č. 582/2004 Z. z.“):</w:t>
      </w:r>
    </w:p>
    <w:p w:rsidR="00FF226C" w:rsidRPr="00E269D1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1A2DCC" w:rsidRPr="00441FCF" w:rsidRDefault="0045605F" w:rsidP="00441FC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441FCF">
        <w:rPr>
          <w:b/>
          <w:lang w:eastAsia="sk-SK"/>
        </w:rPr>
        <w:t>a)</w:t>
      </w:r>
      <w:r w:rsidRPr="00E269D1">
        <w:rPr>
          <w:lang w:eastAsia="sk-SK"/>
        </w:rPr>
        <w:t xml:space="preserve">  </w:t>
      </w:r>
      <w:r w:rsidR="001A2DCC" w:rsidRPr="00E269D1">
        <w:rPr>
          <w:lang w:eastAsia="sk-SK"/>
        </w:rPr>
        <w:t>za</w:t>
      </w:r>
      <w:r w:rsidR="00441FCF">
        <w:rPr>
          <w:lang w:eastAsia="sk-SK"/>
        </w:rPr>
        <w:t xml:space="preserve"> činnosti a náklady uvedené v §</w:t>
      </w:r>
      <w:r w:rsidR="001A2DCC" w:rsidRPr="00E269D1">
        <w:rPr>
          <w:lang w:eastAsia="sk-SK"/>
        </w:rPr>
        <w:t>77 ods. 1 písm. a), b), c), d) a</w:t>
      </w:r>
      <w:r w:rsidR="00441FCF">
        <w:rPr>
          <w:lang w:eastAsia="sk-SK"/>
        </w:rPr>
        <w:t xml:space="preserve"> e) </w:t>
      </w:r>
      <w:r w:rsidR="001A2DCC" w:rsidRPr="00E269D1">
        <w:rPr>
          <w:lang w:eastAsia="sk-SK"/>
        </w:rPr>
        <w:t>zákona č. 582/2004 Z. z.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 xml:space="preserve">v súlade s </w:t>
      </w:r>
      <w:proofErr w:type="spellStart"/>
      <w:r w:rsidR="001A2DCC" w:rsidRPr="00E269D1">
        <w:rPr>
          <w:lang w:eastAsia="sk-SK"/>
        </w:rPr>
        <w:t>ust</w:t>
      </w:r>
      <w:proofErr w:type="spellEnd"/>
      <w:r w:rsidR="001A2DCC" w:rsidRPr="00E269D1">
        <w:rPr>
          <w:lang w:eastAsia="sk-SK"/>
        </w:rPr>
        <w:t>. § 78 ods. 1 písm. b) zákona č.</w:t>
      </w:r>
      <w:r w:rsidR="00441FCF">
        <w:rPr>
          <w:lang w:eastAsia="sk-SK"/>
        </w:rPr>
        <w:t xml:space="preserve"> 582/2004 </w:t>
      </w:r>
      <w:proofErr w:type="spellStart"/>
      <w:r w:rsidR="00441FCF">
        <w:rPr>
          <w:lang w:eastAsia="sk-SK"/>
        </w:rPr>
        <w:t>Z.z</w:t>
      </w:r>
      <w:proofErr w:type="spellEnd"/>
      <w:r w:rsidR="00441FCF">
        <w:rPr>
          <w:lang w:eastAsia="sk-SK"/>
        </w:rPr>
        <w:t xml:space="preserve">. sadzbu </w:t>
      </w:r>
      <w:r w:rsidR="001A2DCC" w:rsidRPr="00E269D1">
        <w:rPr>
          <w:lang w:eastAsia="sk-SK"/>
        </w:rPr>
        <w:t>poplatku</w:t>
      </w:r>
      <w:r w:rsidR="00441FCF">
        <w:rPr>
          <w:lang w:eastAsia="sk-SK"/>
        </w:rPr>
        <w:t xml:space="preserve">                                      </w:t>
      </w:r>
      <w:r w:rsidR="001A2DCC" w:rsidRPr="00E269D1">
        <w:rPr>
          <w:lang w:eastAsia="sk-SK"/>
        </w:rPr>
        <w:t xml:space="preserve"> </w:t>
      </w:r>
      <w:r w:rsidR="001A2DCC" w:rsidRPr="00E269D1">
        <w:rPr>
          <w:b/>
          <w:bCs/>
          <w:color w:val="FF0000"/>
          <w:lang w:eastAsia="sk-SK"/>
        </w:rPr>
        <w:t>0,04</w:t>
      </w:r>
      <w:r w:rsidR="004A3523" w:rsidRPr="00E269D1">
        <w:rPr>
          <w:b/>
          <w:bCs/>
          <w:color w:val="FF0000"/>
          <w:lang w:eastAsia="sk-SK"/>
        </w:rPr>
        <w:t>93</w:t>
      </w:r>
      <w:r w:rsidR="001A2DCC" w:rsidRPr="00E269D1">
        <w:rPr>
          <w:b/>
          <w:bCs/>
          <w:color w:val="FF0000"/>
          <w:lang w:eastAsia="sk-SK"/>
        </w:rPr>
        <w:t xml:space="preserve"> eura za</w:t>
      </w:r>
      <w:r w:rsidR="004A3523" w:rsidRPr="00E269D1">
        <w:rPr>
          <w:b/>
          <w:bCs/>
          <w:color w:val="FF0000"/>
          <w:lang w:eastAsia="sk-SK"/>
        </w:rPr>
        <w:t xml:space="preserve"> osobu a kalendárny deň</w:t>
      </w:r>
      <w:r w:rsidRPr="00E269D1">
        <w:rPr>
          <w:b/>
          <w:bCs/>
          <w:color w:val="FF0000"/>
          <w:lang w:eastAsia="sk-SK"/>
        </w:rPr>
        <w:t xml:space="preserve"> </w:t>
      </w:r>
      <w:r w:rsidR="004A3523" w:rsidRPr="00E269D1">
        <w:rPr>
          <w:b/>
          <w:bCs/>
          <w:color w:val="FF0000"/>
          <w:lang w:eastAsia="sk-SK"/>
        </w:rPr>
        <w:t xml:space="preserve">(17,99 </w:t>
      </w:r>
      <w:r w:rsidR="001A2DCC" w:rsidRPr="00E269D1">
        <w:rPr>
          <w:b/>
          <w:bCs/>
          <w:color w:val="FF0000"/>
          <w:lang w:eastAsia="sk-SK"/>
        </w:rPr>
        <w:t>eura/osoba/rok)</w:t>
      </w:r>
      <w:r w:rsidR="001A2DCC" w:rsidRPr="00E269D1">
        <w:rPr>
          <w:color w:val="FF0000"/>
          <w:lang w:eastAsia="sk-SK"/>
        </w:rPr>
        <w:t>.</w:t>
      </w:r>
    </w:p>
    <w:p w:rsidR="00FF226C" w:rsidRPr="00E269D1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DF6B7B" w:rsidRPr="00E269D1" w:rsidRDefault="00511630" w:rsidP="0045605F">
      <w:pPr>
        <w:pStyle w:val="Odsekzoznamu"/>
        <w:ind w:left="0"/>
        <w:rPr>
          <w:b/>
          <w:color w:val="FF0000"/>
          <w:lang w:eastAsia="sk-SK"/>
        </w:rPr>
      </w:pPr>
      <w:r>
        <w:rPr>
          <w:b/>
          <w:lang w:eastAsia="sk-SK"/>
        </w:rPr>
        <w:t>c</w:t>
      </w:r>
      <w:r w:rsidR="0045605F" w:rsidRPr="00441FCF">
        <w:rPr>
          <w:b/>
          <w:lang w:eastAsia="sk-SK"/>
        </w:rPr>
        <w:t>)</w:t>
      </w:r>
      <w:r w:rsidR="0045605F" w:rsidRPr="00E269D1">
        <w:rPr>
          <w:lang w:eastAsia="sk-SK"/>
        </w:rPr>
        <w:t xml:space="preserve">  </w:t>
      </w:r>
      <w:r w:rsidR="00DF6B7B" w:rsidRPr="00E269D1">
        <w:rPr>
          <w:lang w:eastAsia="sk-SK"/>
        </w:rPr>
        <w:t xml:space="preserve">fyzické a právnické osoby, ktoré nemajú v obci trvalý, ani prechodný pobyt, ale vlastnia, alebo užívajú rekreačnú chalupu alebo chatu na </w:t>
      </w:r>
      <w:r w:rsidR="00DF6B7B" w:rsidRPr="00E269D1">
        <w:rPr>
          <w:b/>
          <w:color w:val="FF0000"/>
          <w:lang w:eastAsia="sk-SK"/>
        </w:rPr>
        <w:t>0,0493 € za kalendárny deň</w:t>
      </w:r>
      <w:r w:rsidR="00FF226C" w:rsidRPr="00E269D1">
        <w:rPr>
          <w:b/>
          <w:color w:val="FF0000"/>
          <w:lang w:eastAsia="sk-SK"/>
        </w:rPr>
        <w:t xml:space="preserve">                          </w:t>
      </w:r>
      <w:r w:rsidR="00DF6B7B" w:rsidRPr="00E269D1">
        <w:rPr>
          <w:b/>
          <w:color w:val="FF0000"/>
          <w:lang w:eastAsia="sk-SK"/>
        </w:rPr>
        <w:t xml:space="preserve"> ( t.j. 17,99 € za kalendárny rok)</w:t>
      </w:r>
    </w:p>
    <w:p w:rsidR="00FF226C" w:rsidRPr="00E269D1" w:rsidRDefault="00FF226C" w:rsidP="0045605F">
      <w:pPr>
        <w:pStyle w:val="Odsekzoznamu"/>
        <w:ind w:left="0"/>
        <w:rPr>
          <w:lang w:eastAsia="sk-SK"/>
        </w:rPr>
      </w:pPr>
    </w:p>
    <w:p w:rsidR="00FA0852" w:rsidRDefault="00FF226C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  <w:r w:rsidRPr="00E269D1">
        <w:rPr>
          <w:b/>
          <w:lang w:eastAsia="sk-SK"/>
        </w:rPr>
        <w:t>2.</w:t>
      </w:r>
      <w:r w:rsidRPr="00E269D1">
        <w:rPr>
          <w:lang w:eastAsia="sk-SK"/>
        </w:rPr>
        <w:t xml:space="preserve"> </w:t>
      </w:r>
      <w:r w:rsidR="00DF6B7B" w:rsidRPr="00E269D1">
        <w:rPr>
          <w:lang w:eastAsia="sk-SK"/>
        </w:rPr>
        <w:t xml:space="preserve">Obec určuje množstvový zber ( Úhrada priamych nákladov za vývoz zbernej nádoby) u poplatníkov </w:t>
      </w:r>
      <w:r w:rsidR="00DF6B7B" w:rsidRPr="00E269D1">
        <w:t xml:space="preserve">. </w:t>
      </w:r>
      <w:r w:rsidR="00DF6B7B" w:rsidRPr="00E269D1">
        <w:rPr>
          <w:lang w:eastAsia="sk-SK"/>
        </w:rPr>
        <w:t xml:space="preserve">Obec Klubina stanovuje poplatok pre poplatníkov uvedených v § 77 ods. 2 písm. b), c)zákona č. 582/2004 Z. z. za činnosti a náklady uvedené v § 77 ods. 1 písm. a), b), c), d) a e)  zákona o poplatkoch v súlade s </w:t>
      </w:r>
      <w:proofErr w:type="spellStart"/>
      <w:r w:rsidR="00DF6B7B" w:rsidRPr="00E269D1">
        <w:rPr>
          <w:lang w:eastAsia="sk-SK"/>
        </w:rPr>
        <w:t>ust</w:t>
      </w:r>
      <w:proofErr w:type="spellEnd"/>
      <w:r w:rsidR="00DF6B7B" w:rsidRPr="00E269D1">
        <w:rPr>
          <w:lang w:eastAsia="sk-SK"/>
        </w:rPr>
        <w:t xml:space="preserve">. § 78 ods. 1 písm. a) zákona č. 582/2004 Z. z. sadzbu poplatku </w:t>
      </w:r>
      <w:r w:rsidR="00DF6B7B" w:rsidRPr="00E269D1">
        <w:rPr>
          <w:b/>
          <w:bCs/>
          <w:color w:val="FF0000"/>
          <w:lang w:eastAsia="sk-SK"/>
        </w:rPr>
        <w:t>0,0</w:t>
      </w:r>
      <w:r w:rsidR="001E7F67" w:rsidRPr="00E269D1">
        <w:rPr>
          <w:b/>
          <w:bCs/>
          <w:color w:val="FF0000"/>
          <w:lang w:eastAsia="sk-SK"/>
        </w:rPr>
        <w:t>454</w:t>
      </w:r>
      <w:r w:rsidR="00DF6B7B" w:rsidRPr="00E269D1">
        <w:rPr>
          <w:b/>
          <w:bCs/>
          <w:color w:val="000000" w:themeColor="text1"/>
          <w:lang w:eastAsia="sk-SK"/>
        </w:rPr>
        <w:t xml:space="preserve"> </w:t>
      </w:r>
      <w:r w:rsidR="00DF6B7B" w:rsidRPr="00441FCF">
        <w:rPr>
          <w:b/>
          <w:bCs/>
          <w:color w:val="FF0000"/>
          <w:lang w:eastAsia="sk-SK"/>
        </w:rPr>
        <w:t>eura za jeden liter</w:t>
      </w:r>
      <w:r w:rsidR="00DF6B7B" w:rsidRPr="00E269D1">
        <w:rPr>
          <w:b/>
          <w:bCs/>
          <w:color w:val="000000" w:themeColor="text1"/>
          <w:lang w:eastAsia="sk-SK"/>
        </w:rPr>
        <w:t xml:space="preserve"> </w:t>
      </w:r>
      <w:r w:rsidR="00DF6B7B" w:rsidRPr="00E269D1">
        <w:rPr>
          <w:color w:val="000000" w:themeColor="text1"/>
          <w:lang w:eastAsia="sk-SK"/>
        </w:rPr>
        <w:t>komunálnych o</w:t>
      </w:r>
      <w:r w:rsidR="001E7F67" w:rsidRPr="00E269D1">
        <w:rPr>
          <w:color w:val="000000" w:themeColor="text1"/>
          <w:lang w:eastAsia="sk-SK"/>
        </w:rPr>
        <w:t xml:space="preserve">dpadov alebo drobných stavebných </w:t>
      </w:r>
      <w:r w:rsidR="00DF6B7B" w:rsidRPr="00E269D1">
        <w:rPr>
          <w:color w:val="000000" w:themeColor="text1"/>
          <w:lang w:eastAsia="sk-SK"/>
        </w:rPr>
        <w:t>odpadov</w:t>
      </w:r>
      <w:r w:rsidR="001E7F67" w:rsidRPr="00E269D1">
        <w:rPr>
          <w:color w:val="000000" w:themeColor="text1"/>
          <w:lang w:eastAsia="sk-SK"/>
        </w:rPr>
        <w:t xml:space="preserve">, t.j. </w:t>
      </w:r>
      <w:r w:rsidR="001E7F67" w:rsidRPr="00441FCF">
        <w:rPr>
          <w:b/>
          <w:color w:val="FF0000"/>
          <w:lang w:eastAsia="sk-SK"/>
        </w:rPr>
        <w:t>110 l</w:t>
      </w:r>
      <w:r w:rsidR="001E7F67" w:rsidRPr="00441FCF">
        <w:rPr>
          <w:color w:val="FF0000"/>
          <w:lang w:eastAsia="sk-SK"/>
        </w:rPr>
        <w:t xml:space="preserve"> nádoba</w:t>
      </w:r>
      <w:r w:rsidR="00441FCF">
        <w:rPr>
          <w:color w:val="FF0000"/>
          <w:lang w:eastAsia="sk-SK"/>
        </w:rPr>
        <w:t xml:space="preserve"> </w:t>
      </w:r>
      <w:r w:rsidR="001E7F67" w:rsidRPr="00441FCF">
        <w:rPr>
          <w:color w:val="FF0000"/>
          <w:lang w:eastAsia="sk-SK"/>
        </w:rPr>
        <w:t>–</w:t>
      </w:r>
      <w:r w:rsidR="001E7F67" w:rsidRPr="00441FCF">
        <w:rPr>
          <w:color w:val="FF0000"/>
          <w:sz w:val="22"/>
          <w:szCs w:val="22"/>
          <w:lang w:eastAsia="sk-SK"/>
        </w:rPr>
        <w:t xml:space="preserve"> </w:t>
      </w:r>
      <w:r w:rsidR="001E7F67" w:rsidRPr="00441FCF">
        <w:rPr>
          <w:b/>
          <w:color w:val="FF0000"/>
          <w:sz w:val="22"/>
          <w:szCs w:val="22"/>
          <w:lang w:eastAsia="sk-SK"/>
        </w:rPr>
        <w:t>4,99</w:t>
      </w:r>
      <w:r w:rsidR="00DF6B7B" w:rsidRPr="00441FCF">
        <w:rPr>
          <w:b/>
          <w:color w:val="FF0000"/>
          <w:sz w:val="22"/>
          <w:szCs w:val="22"/>
          <w:lang w:eastAsia="sk-SK"/>
        </w:rPr>
        <w:t xml:space="preserve"> €/</w:t>
      </w:r>
      <w:r w:rsidR="001E7F67" w:rsidRPr="00441FCF">
        <w:rPr>
          <w:b/>
          <w:color w:val="FF0000"/>
          <w:sz w:val="22"/>
          <w:szCs w:val="22"/>
          <w:lang w:eastAsia="sk-SK"/>
        </w:rPr>
        <w:t xml:space="preserve"> </w:t>
      </w:r>
      <w:r w:rsidR="00DF6B7B" w:rsidRPr="00441FCF">
        <w:rPr>
          <w:b/>
          <w:color w:val="FF0000"/>
          <w:sz w:val="22"/>
          <w:szCs w:val="22"/>
          <w:lang w:eastAsia="sk-SK"/>
        </w:rPr>
        <w:t>zvoz</w:t>
      </w:r>
      <w:r w:rsidR="00DF6B7B" w:rsidRPr="00441FCF">
        <w:rPr>
          <w:color w:val="FF0000"/>
          <w:sz w:val="22"/>
          <w:szCs w:val="22"/>
          <w:lang w:eastAsia="sk-SK"/>
        </w:rPr>
        <w:t xml:space="preserve">, </w:t>
      </w:r>
      <w:r w:rsidR="00DF6B7B" w:rsidRPr="00441FCF">
        <w:rPr>
          <w:b/>
          <w:color w:val="FF0000"/>
          <w:sz w:val="22"/>
          <w:szCs w:val="22"/>
          <w:lang w:eastAsia="sk-SK"/>
        </w:rPr>
        <w:t>240 l</w:t>
      </w:r>
      <w:r w:rsidR="00DF6B7B" w:rsidRPr="00441FCF">
        <w:rPr>
          <w:color w:val="FF0000"/>
          <w:sz w:val="22"/>
          <w:szCs w:val="22"/>
          <w:lang w:eastAsia="sk-SK"/>
        </w:rPr>
        <w:t xml:space="preserve"> nádoba – </w:t>
      </w:r>
      <w:r w:rsidR="001E7F67" w:rsidRPr="00441FCF">
        <w:rPr>
          <w:b/>
          <w:color w:val="FF0000"/>
          <w:sz w:val="22"/>
          <w:szCs w:val="22"/>
          <w:lang w:eastAsia="sk-SK"/>
        </w:rPr>
        <w:t>10,90</w:t>
      </w:r>
      <w:r w:rsidR="00DF6B7B" w:rsidRPr="00441FCF">
        <w:rPr>
          <w:b/>
          <w:color w:val="FF0000"/>
          <w:sz w:val="22"/>
          <w:szCs w:val="22"/>
          <w:lang w:eastAsia="sk-SK"/>
        </w:rPr>
        <w:t xml:space="preserve"> €/zvoz</w:t>
      </w:r>
      <w:r w:rsidR="001E7F67" w:rsidRPr="00441FCF">
        <w:rPr>
          <w:b/>
          <w:bCs/>
          <w:color w:val="FF0000"/>
          <w:sz w:val="22"/>
          <w:szCs w:val="22"/>
          <w:lang w:eastAsia="sk-SK"/>
        </w:rPr>
        <w:t>.</w:t>
      </w:r>
      <w:r w:rsidR="001E7F67" w:rsidRPr="00351B2A">
        <w:rPr>
          <w:b/>
          <w:bCs/>
          <w:color w:val="000000" w:themeColor="text1"/>
          <w:sz w:val="22"/>
          <w:szCs w:val="22"/>
          <w:lang w:eastAsia="sk-SK"/>
        </w:rPr>
        <w:t xml:space="preserve"> </w:t>
      </w:r>
    </w:p>
    <w:p w:rsidR="00FA0852" w:rsidRDefault="00FA0852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</w:p>
    <w:p w:rsidR="0045605F" w:rsidRDefault="00FA0852" w:rsidP="0045605F">
      <w:pPr>
        <w:pStyle w:val="Odsekzoznamu"/>
        <w:ind w:left="0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eastAsia="sk-SK"/>
        </w:rPr>
        <w:t xml:space="preserve">3. </w:t>
      </w:r>
      <w:r w:rsidR="00DF6B7B" w:rsidRPr="00351B2A">
        <w:rPr>
          <w:sz w:val="22"/>
          <w:szCs w:val="22"/>
        </w:rPr>
        <w:t xml:space="preserve"> Hodnota koeficientu pre určenie ukazovateľa dennej produkcie je: 1.</w:t>
      </w:r>
    </w:p>
    <w:p w:rsidR="00523270" w:rsidRPr="00351B2A" w:rsidRDefault="00523270" w:rsidP="0045605F">
      <w:pPr>
        <w:pStyle w:val="Odsekzoznamu"/>
        <w:ind w:left="0"/>
        <w:rPr>
          <w:lang w:eastAsia="sk-SK"/>
        </w:rPr>
      </w:pPr>
    </w:p>
    <w:p w:rsidR="00E269D1" w:rsidRDefault="00E269D1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</w:p>
    <w:p w:rsidR="001A2DCC" w:rsidRPr="005744DA" w:rsidRDefault="001A2DCC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  <w:r w:rsidRPr="005744DA">
        <w:rPr>
          <w:b/>
          <w:bCs/>
          <w:lang w:eastAsia="sk-SK"/>
        </w:rPr>
        <w:lastRenderedPageBreak/>
        <w:t>§ 55</w:t>
      </w:r>
    </w:p>
    <w:p w:rsidR="001A2DCC" w:rsidRPr="005744DA" w:rsidRDefault="001A2DCC" w:rsidP="001A2D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Vrátenie, odpustenie a zníženie poplatku</w:t>
      </w:r>
    </w:p>
    <w:p w:rsidR="00441FCF" w:rsidRPr="005744DA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1FCF" w:rsidRPr="005744DA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2.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Obec Klubina </w:t>
      </w:r>
      <w:r w:rsidR="001A2DCC"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zníži poplatok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v zmysle § 83 ods. 2 zákona č. 582/2004 </w:t>
      </w:r>
      <w:proofErr w:type="spellStart"/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.:</w:t>
      </w:r>
    </w:p>
    <w:p w:rsidR="001A2DCC" w:rsidRPr="005744DA" w:rsidRDefault="00441FCF" w:rsidP="0057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a)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0,0329</w:t>
      </w:r>
      <w:r w:rsidR="0041061D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eura (15,00 </w:t>
      </w:r>
      <w:r w:rsidR="001A2DCC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)</w:t>
      </w:r>
    </w:p>
    <w:p w:rsidR="001A2DCC" w:rsidRDefault="001A2DCC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>pre fyzickú osobu, ktorá je držiteľom preukazu s ťažkým zdravotným postihnutím,    držiteľom preukazu s ťažkým zdravotným postihnutím so sprievodcom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po predložení žiadosti a dokladov do 30. januára zdaňovacieho 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obdobia a fyzickú osobu staršiu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ako 62 rokov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(bez písomnej žiadosti).</w:t>
      </w:r>
    </w:p>
    <w:p w:rsidR="005744DA" w:rsidRPr="005744DA" w:rsidRDefault="005744DA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6339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b)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0,0246 </w:t>
      </w:r>
      <w:r w:rsidR="004A3523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eura (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8,98 </w:t>
      </w:r>
      <w:r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€/osoba/rok)</w:t>
      </w:r>
      <w:r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pre</w:t>
      </w:r>
      <w:r w:rsidR="001E7F67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fyzickú osobu, k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torá študuje mimo obec Klubina (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neplat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í pre okres Čadca, KNM a Žilina) a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býva dlhodobo na internáte, pracujúci mimo miesta tr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valého bydliska, dlhodobo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zahraničí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- viac ako 90 dní v zdaňovacom období sa nezdržiava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alebo sa nezdržiaval na území obce Klubina – treba predložiť originál potvrdenie o dennom štúdiu v zdaňovacom období mimo obce Klubina alebo zhodné kópie s originálom, podnikateľ (fyzická osoba oprávnená na podnikanie) predloží originál zmluvu o dielo alebo originál dohodu o vykonaní práce s uvedením doby a miesta výkonu práce a originál doklad o ubytovaní alebo zhodné kópie s originálmi, originál potvrdenie od agentúry o výkone práce v zahraničí, ktorá sprostredkovala prácu v zahraničí s uvedením doby a miesta výkonu práce alebo zhodnú kópiu s originálom, originál potvrdenie zamestnávateľa (SR) o výkone práce poplatníka v zahraničí s uvedením miesta výkonu práce a dokladom o ubytovaní 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>alebo zhodnú kópiu s originálom.</w:t>
      </w:r>
    </w:p>
    <w:p w:rsidR="005744DA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5744DA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II.ZÁVEREČNÉ USTANOVENIA</w:t>
      </w:r>
    </w:p>
    <w:p w:rsidR="001A2DCC" w:rsidRPr="005744DA" w:rsidRDefault="005744DA" w:rsidP="00441FC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b/>
          <w:sz w:val="24"/>
          <w:szCs w:val="24"/>
          <w:lang w:eastAsia="sk-SK"/>
        </w:rPr>
        <w:t>1.</w:t>
      </w:r>
      <w:r w:rsidR="00441FCF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Dodatok č.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k Všeobecne záväznému nariad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>eniu obce o miestnych daniach a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miestnom poplatku za komunálne odpady a drobné stavebné odpady na území Obce Klubina č.2/2015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 xml:space="preserve"> schválilo obecné zastupiteľstvo v Klubine dňa .................... uznesením OZ č. ..../..../2019-OZ.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3A6339" w:rsidRDefault="003A6339" w:rsidP="003A6339">
      <w:pPr>
        <w:spacing w:after="0"/>
        <w:rPr>
          <w:rFonts w:ascii="Times New Roman" w:hAnsi="Times New Roman" w:cs="Times New Roman"/>
          <w:lang w:eastAsia="sk-SK"/>
        </w:rPr>
      </w:pPr>
      <w:r w:rsidRPr="003A6339">
        <w:rPr>
          <w:rFonts w:ascii="Times New Roman" w:hAnsi="Times New Roman" w:cs="Times New Roman"/>
          <w:b/>
          <w:lang w:eastAsia="sk-SK"/>
        </w:rPr>
        <w:t>2.</w:t>
      </w:r>
      <w:r w:rsidRPr="003A6339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Dodatok č.2</w:t>
      </w:r>
      <w:r w:rsidR="001A2DCC" w:rsidRPr="003A6339">
        <w:rPr>
          <w:rFonts w:ascii="Times New Roman" w:hAnsi="Times New Roman" w:cs="Times New Roman"/>
          <w:lang w:eastAsia="sk-SK"/>
        </w:rPr>
        <w:t xml:space="preserve"> k Všeobecne záväznému nariadeniu obce o miestnych daniach a miestnom        </w:t>
      </w:r>
    </w:p>
    <w:p w:rsidR="001A2DCC" w:rsidRDefault="001A2DCC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poplatku za komunálne odpady a drobné stavebné odpady na zemí Obce Klubina č.2/2015 </w:t>
      </w:r>
      <w:r w:rsidR="004A3523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nadobúda účinnosť </w:t>
      </w:r>
      <w:r w:rsidR="004A3523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dňom 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>.......................</w:t>
      </w:r>
    </w:p>
    <w:p w:rsidR="003A6339" w:rsidRPr="003A6339" w:rsidRDefault="003A6339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Pr="003A6339" w:rsidRDefault="005744DA" w:rsidP="005744DA">
      <w:pPr>
        <w:pStyle w:val="Odsekzoznamu"/>
        <w:suppressAutoHyphens w:val="0"/>
        <w:ind w:left="0"/>
        <w:rPr>
          <w:lang w:eastAsia="sk-SK"/>
        </w:rPr>
      </w:pPr>
      <w:r w:rsidRPr="003A6339">
        <w:rPr>
          <w:b/>
          <w:lang w:eastAsia="sk-SK"/>
        </w:rPr>
        <w:t>3.</w:t>
      </w:r>
      <w:r w:rsidRPr="003A6339">
        <w:rPr>
          <w:lang w:eastAsia="sk-SK"/>
        </w:rPr>
        <w:t xml:space="preserve"> </w:t>
      </w:r>
      <w:r w:rsidR="001A2DCC" w:rsidRPr="003A6339">
        <w:rPr>
          <w:lang w:eastAsia="sk-SK"/>
        </w:rPr>
        <w:t xml:space="preserve">Ostatné ustanovenia VZN o miestnych daniach a miestnom poplatku za komunálne odpady </w:t>
      </w:r>
    </w:p>
    <w:p w:rsidR="004A3523" w:rsidRPr="003A6339" w:rsidRDefault="001A2DCC" w:rsidP="005744DA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sz w:val="24"/>
          <w:szCs w:val="24"/>
          <w:lang w:eastAsia="sk-SK"/>
        </w:rPr>
        <w:t>a drobné stavebné odpady na území Obce Klubina  č.2/2015 zostávajú nezmenené a</w:t>
      </w:r>
      <w:r w:rsidR="00BE31B7" w:rsidRPr="003A633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>platia</w:t>
      </w:r>
      <w:r w:rsidR="00BE31B7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v pôvodnom znení</w:t>
      </w:r>
    </w:p>
    <w:p w:rsidR="00BE31B7" w:rsidRPr="003A6339" w:rsidRDefault="00BE31B7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Default="001A2DCC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ab/>
      </w:r>
    </w:p>
    <w:p w:rsidR="009E1F73" w:rsidRDefault="009E1F73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5BD" w:rsidRDefault="001A2DCC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>Mgr. Božena Poliačková</w:t>
      </w:r>
    </w:p>
    <w:p w:rsidR="009E1F73" w:rsidRDefault="007455BD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starostka obce</w:t>
      </w:r>
      <w:r w:rsidR="004A3523" w:rsidRPr="003A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D2" w:rsidRPr="003A6339" w:rsidRDefault="004A3523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2DCC" w:rsidRPr="003A6339">
        <w:rPr>
          <w:rFonts w:ascii="Times New Roman" w:hAnsi="Times New Roman" w:cs="Times New Roman"/>
          <w:sz w:val="24"/>
          <w:szCs w:val="24"/>
        </w:rPr>
        <w:t xml:space="preserve">  </w:t>
      </w:r>
      <w:r w:rsidR="007455B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72BD2" w:rsidRPr="003A6339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5F"/>
    <w:multiLevelType w:val="hybridMultilevel"/>
    <w:tmpl w:val="E0EA2316"/>
    <w:lvl w:ilvl="0" w:tplc="B4BAC8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3136D"/>
    <w:multiLevelType w:val="hybridMultilevel"/>
    <w:tmpl w:val="A7C23B6A"/>
    <w:lvl w:ilvl="0" w:tplc="D28C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A6AD4"/>
    <w:multiLevelType w:val="hybridMultilevel"/>
    <w:tmpl w:val="D44E76B0"/>
    <w:lvl w:ilvl="0" w:tplc="B0648CE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F711879"/>
    <w:multiLevelType w:val="hybridMultilevel"/>
    <w:tmpl w:val="9ABA5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E98"/>
    <w:multiLevelType w:val="hybridMultilevel"/>
    <w:tmpl w:val="95A44966"/>
    <w:lvl w:ilvl="0" w:tplc="719CCD5A">
      <w:start w:val="1"/>
      <w:numFmt w:val="lowerLetter"/>
      <w:lvlText w:val="%1)"/>
      <w:lvlJc w:val="left"/>
      <w:pPr>
        <w:ind w:left="1452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172" w:hanging="360"/>
      </w:pPr>
    </w:lvl>
    <w:lvl w:ilvl="2" w:tplc="041B001B" w:tentative="1">
      <w:start w:val="1"/>
      <w:numFmt w:val="lowerRoman"/>
      <w:lvlText w:val="%3."/>
      <w:lvlJc w:val="right"/>
      <w:pPr>
        <w:ind w:left="2892" w:hanging="180"/>
      </w:pPr>
    </w:lvl>
    <w:lvl w:ilvl="3" w:tplc="041B000F" w:tentative="1">
      <w:start w:val="1"/>
      <w:numFmt w:val="decimal"/>
      <w:lvlText w:val="%4."/>
      <w:lvlJc w:val="left"/>
      <w:pPr>
        <w:ind w:left="3612" w:hanging="360"/>
      </w:pPr>
    </w:lvl>
    <w:lvl w:ilvl="4" w:tplc="041B0019" w:tentative="1">
      <w:start w:val="1"/>
      <w:numFmt w:val="lowerLetter"/>
      <w:lvlText w:val="%5."/>
      <w:lvlJc w:val="left"/>
      <w:pPr>
        <w:ind w:left="4332" w:hanging="360"/>
      </w:pPr>
    </w:lvl>
    <w:lvl w:ilvl="5" w:tplc="041B001B" w:tentative="1">
      <w:start w:val="1"/>
      <w:numFmt w:val="lowerRoman"/>
      <w:lvlText w:val="%6."/>
      <w:lvlJc w:val="right"/>
      <w:pPr>
        <w:ind w:left="5052" w:hanging="180"/>
      </w:pPr>
    </w:lvl>
    <w:lvl w:ilvl="6" w:tplc="041B000F" w:tentative="1">
      <w:start w:val="1"/>
      <w:numFmt w:val="decimal"/>
      <w:lvlText w:val="%7."/>
      <w:lvlJc w:val="left"/>
      <w:pPr>
        <w:ind w:left="5772" w:hanging="360"/>
      </w:pPr>
    </w:lvl>
    <w:lvl w:ilvl="7" w:tplc="041B0019" w:tentative="1">
      <w:start w:val="1"/>
      <w:numFmt w:val="lowerLetter"/>
      <w:lvlText w:val="%8."/>
      <w:lvlJc w:val="left"/>
      <w:pPr>
        <w:ind w:left="6492" w:hanging="360"/>
      </w:pPr>
    </w:lvl>
    <w:lvl w:ilvl="8" w:tplc="041B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>
    <w:nsid w:val="5A6D5D6F"/>
    <w:multiLevelType w:val="hybridMultilevel"/>
    <w:tmpl w:val="3126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748B"/>
    <w:multiLevelType w:val="hybridMultilevel"/>
    <w:tmpl w:val="2948076C"/>
    <w:lvl w:ilvl="0" w:tplc="B75492AA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8A"/>
    <w:rsid w:val="00001288"/>
    <w:rsid w:val="00082547"/>
    <w:rsid w:val="000F5675"/>
    <w:rsid w:val="001A2DCC"/>
    <w:rsid w:val="001E7F67"/>
    <w:rsid w:val="002954C0"/>
    <w:rsid w:val="00351B2A"/>
    <w:rsid w:val="0038581A"/>
    <w:rsid w:val="003A6339"/>
    <w:rsid w:val="0041061D"/>
    <w:rsid w:val="004117A4"/>
    <w:rsid w:val="00441FCF"/>
    <w:rsid w:val="00455877"/>
    <w:rsid w:val="0045605F"/>
    <w:rsid w:val="004A3523"/>
    <w:rsid w:val="0050693A"/>
    <w:rsid w:val="00511630"/>
    <w:rsid w:val="00523270"/>
    <w:rsid w:val="005744DA"/>
    <w:rsid w:val="00594FF3"/>
    <w:rsid w:val="00677BBC"/>
    <w:rsid w:val="0068128A"/>
    <w:rsid w:val="007455BD"/>
    <w:rsid w:val="007A2A1F"/>
    <w:rsid w:val="00801CFA"/>
    <w:rsid w:val="00833412"/>
    <w:rsid w:val="00872BD2"/>
    <w:rsid w:val="00987255"/>
    <w:rsid w:val="009E1F73"/>
    <w:rsid w:val="00A66DAD"/>
    <w:rsid w:val="00BB7C4C"/>
    <w:rsid w:val="00BE31B7"/>
    <w:rsid w:val="00C86672"/>
    <w:rsid w:val="00CC1DFE"/>
    <w:rsid w:val="00CD7642"/>
    <w:rsid w:val="00D44AA9"/>
    <w:rsid w:val="00DF6B7B"/>
    <w:rsid w:val="00E269D1"/>
    <w:rsid w:val="00E74A8A"/>
    <w:rsid w:val="00E96C7C"/>
    <w:rsid w:val="00F363CC"/>
    <w:rsid w:val="00FA0852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1">
    <w:name w:val="heading 1"/>
    <w:basedOn w:val="Normlny"/>
    <w:next w:val="Normlny"/>
    <w:link w:val="Nadpis1Char"/>
    <w:qFormat/>
    <w:rsid w:val="001A2DC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812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1A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1A2DC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A2DC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1A2D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Normln1">
    <w:name w:val="Normální1"/>
    <w:basedOn w:val="Normlny"/>
    <w:rsid w:val="001A2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CFEB-F6C7-4E73-A8E5-BCAAED72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20</cp:revision>
  <cp:lastPrinted>2019-11-26T09:48:00Z</cp:lastPrinted>
  <dcterms:created xsi:type="dcterms:W3CDTF">2019-11-25T10:03:00Z</dcterms:created>
  <dcterms:modified xsi:type="dcterms:W3CDTF">2019-11-26T09:49:00Z</dcterms:modified>
</cp:coreProperties>
</file>