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AA" w:rsidRDefault="00A159AA" w:rsidP="00A159AA">
      <w:pPr>
        <w:pStyle w:val="Nadpis"/>
        <w:jc w:val="left"/>
      </w:pPr>
      <w:r>
        <w:rPr>
          <w:noProof/>
          <w:lang w:eastAsia="sk-SK"/>
        </w:rPr>
        <w:drawing>
          <wp:anchor distT="0" distB="0" distL="114300" distR="114300" simplePos="0" relativeHeight="251659264" behindDoc="0" locked="0" layoutInCell="1" allowOverlap="0">
            <wp:simplePos x="0" y="0"/>
            <wp:positionH relativeFrom="column">
              <wp:posOffset>-147320</wp:posOffset>
            </wp:positionH>
            <wp:positionV relativeFrom="paragraph">
              <wp:posOffset>-254000</wp:posOffset>
            </wp:positionV>
            <wp:extent cx="762000" cy="809625"/>
            <wp:effectExtent l="19050" t="0" r="0" b="0"/>
            <wp:wrapNone/>
            <wp:docPr id="2" name="Obrázok 2" descr="CCF02722007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02722007_00000"/>
                    <pic:cNvPicPr>
                      <a:picLocks noChangeAspect="1" noChangeArrowheads="1"/>
                    </pic:cNvPicPr>
                  </pic:nvPicPr>
                  <pic:blipFill>
                    <a:blip r:embed="rId8" cstate="print"/>
                    <a:srcRect/>
                    <a:stretch>
                      <a:fillRect/>
                    </a:stretch>
                  </pic:blipFill>
                  <pic:spPr bwMode="auto">
                    <a:xfrm>
                      <a:off x="0" y="0"/>
                      <a:ext cx="762000" cy="809625"/>
                    </a:xfrm>
                    <a:prstGeom prst="rect">
                      <a:avLst/>
                    </a:prstGeom>
                    <a:noFill/>
                  </pic:spPr>
                </pic:pic>
              </a:graphicData>
            </a:graphic>
          </wp:anchor>
        </w:drawing>
      </w:r>
      <w:r>
        <w:rPr>
          <w:noProof/>
          <w:lang w:eastAsia="sk-SK"/>
        </w:rPr>
        <w:t xml:space="preserve">                            </w:t>
      </w:r>
      <w:r>
        <w:rPr>
          <w:sz w:val="52"/>
        </w:rPr>
        <w:t>O B E C  K L U B I N A</w:t>
      </w:r>
    </w:p>
    <w:p w:rsidR="00A159AA" w:rsidRDefault="00A159AA" w:rsidP="00A159AA">
      <w:pPr>
        <w:jc w:val="center"/>
        <w:rPr>
          <w:b/>
          <w:bCs/>
          <w:sz w:val="28"/>
        </w:rPr>
      </w:pPr>
      <w:r>
        <w:rPr>
          <w:b/>
          <w:bCs/>
          <w:sz w:val="28"/>
        </w:rPr>
        <w:t>______________________________________________________________</w:t>
      </w:r>
    </w:p>
    <w:p w:rsidR="00A159AA" w:rsidRDefault="00A159AA" w:rsidP="00A159AA">
      <w:pPr>
        <w:jc w:val="center"/>
        <w:rPr>
          <w:b/>
          <w:bCs/>
          <w:sz w:val="28"/>
        </w:rPr>
      </w:pPr>
    </w:p>
    <w:p w:rsidR="00A159AA" w:rsidRPr="00A159AA" w:rsidRDefault="00A159AA" w:rsidP="00A159AA">
      <w:pPr>
        <w:pStyle w:val="Nadpis1"/>
        <w:jc w:val="center"/>
        <w:rPr>
          <w:color w:val="auto"/>
          <w:sz w:val="36"/>
          <w:szCs w:val="36"/>
        </w:rPr>
      </w:pPr>
      <w:r w:rsidRPr="00A159AA">
        <w:rPr>
          <w:color w:val="auto"/>
          <w:sz w:val="36"/>
          <w:szCs w:val="36"/>
        </w:rPr>
        <w:t>Všeobecne  záväzné   nariadenie</w:t>
      </w:r>
    </w:p>
    <w:p w:rsidR="00A159AA" w:rsidRDefault="00A159AA" w:rsidP="00A159AA">
      <w:pPr>
        <w:pStyle w:val="Normln1"/>
        <w:jc w:val="center"/>
        <w:rPr>
          <w:b/>
          <w:sz w:val="34"/>
          <w:szCs w:val="34"/>
        </w:rPr>
      </w:pPr>
      <w:r>
        <w:rPr>
          <w:b/>
          <w:sz w:val="34"/>
          <w:szCs w:val="34"/>
        </w:rPr>
        <w:t>OBCE KLUBINA</w:t>
      </w:r>
    </w:p>
    <w:p w:rsidR="00A159AA" w:rsidRDefault="00A159AA" w:rsidP="00A159AA">
      <w:pPr>
        <w:jc w:val="center"/>
        <w:rPr>
          <w:b/>
          <w:bCs/>
        </w:rPr>
      </w:pPr>
    </w:p>
    <w:p w:rsidR="00A159AA" w:rsidRDefault="00A159AA" w:rsidP="00A159AA">
      <w:pPr>
        <w:jc w:val="center"/>
        <w:rPr>
          <w:b/>
          <w:bCs/>
          <w:sz w:val="40"/>
        </w:rPr>
      </w:pPr>
      <w:r>
        <w:rPr>
          <w:b/>
          <w:bCs/>
          <w:sz w:val="40"/>
        </w:rPr>
        <w:t>č. 2/2015</w:t>
      </w:r>
    </w:p>
    <w:p w:rsidR="00A159AA" w:rsidRDefault="00A159AA" w:rsidP="00A159AA">
      <w:pPr>
        <w:jc w:val="center"/>
        <w:rPr>
          <w:iCs/>
          <w:sz w:val="28"/>
          <w:szCs w:val="28"/>
        </w:rPr>
      </w:pPr>
      <w:r w:rsidRPr="00A159AA">
        <w:rPr>
          <w:b/>
          <w:sz w:val="28"/>
          <w:szCs w:val="28"/>
        </w:rPr>
        <w:t xml:space="preserve"> </w:t>
      </w:r>
      <w:r>
        <w:rPr>
          <w:b/>
          <w:sz w:val="28"/>
          <w:szCs w:val="28"/>
        </w:rPr>
        <w:t>o miestnych daniach a miestnom poplatku za komunálne odpady a drobné stavebné odpady na území Obce Klubina</w:t>
      </w:r>
    </w:p>
    <w:p w:rsidR="00A159AA" w:rsidRDefault="00A159AA" w:rsidP="00A159AA">
      <w:pPr>
        <w:pStyle w:val="Zkladntext"/>
        <w:spacing w:line="380" w:lineRule="atLeast"/>
        <w:rPr>
          <w:spacing w:val="30"/>
          <w:sz w:val="28"/>
          <w:szCs w:val="28"/>
        </w:rPr>
      </w:pPr>
    </w:p>
    <w:p w:rsidR="00A159AA" w:rsidRDefault="00A159AA" w:rsidP="00A159AA"/>
    <w:p w:rsidR="00A159AA" w:rsidRDefault="00A159AA" w:rsidP="00A159AA">
      <w:pPr>
        <w:rPr>
          <w:i/>
        </w:rPr>
      </w:pPr>
      <w:r>
        <w:rPr>
          <w:i/>
        </w:rPr>
        <w:t xml:space="preserve">Návrh VZN: -  vyvesený na úradnej tabuli obce  dňa :   </w:t>
      </w:r>
      <w:r>
        <w:rPr>
          <w:i/>
        </w:rPr>
        <w:tab/>
      </w:r>
      <w:r>
        <w:rPr>
          <w:i/>
        </w:rPr>
        <w:tab/>
      </w:r>
      <w:r>
        <w:rPr>
          <w:i/>
        </w:rPr>
        <w:tab/>
        <w:t>30. 11. 2015</w:t>
      </w:r>
    </w:p>
    <w:p w:rsidR="00A159AA" w:rsidRDefault="00A159AA" w:rsidP="00A159AA">
      <w:pPr>
        <w:rPr>
          <w:i/>
        </w:rPr>
      </w:pPr>
    </w:p>
    <w:p w:rsidR="00A159AA" w:rsidRDefault="00A159AA" w:rsidP="00A159AA">
      <w:pPr>
        <w:rPr>
          <w:i/>
        </w:rPr>
      </w:pPr>
      <w:r>
        <w:rPr>
          <w:i/>
        </w:rPr>
        <w:t xml:space="preserve">                    -  zverejnený na internetovej adrese obce  dňa :   </w:t>
      </w:r>
      <w:r>
        <w:rPr>
          <w:i/>
        </w:rPr>
        <w:tab/>
      </w:r>
      <w:r>
        <w:rPr>
          <w:i/>
        </w:rPr>
        <w:tab/>
        <w:t>30. 11. 2015</w:t>
      </w:r>
    </w:p>
    <w:p w:rsidR="00A159AA" w:rsidRDefault="00A159AA" w:rsidP="00A159AA">
      <w:pPr>
        <w:rPr>
          <w:i/>
        </w:rPr>
      </w:pPr>
    </w:p>
    <w:p w:rsidR="00A159AA" w:rsidRDefault="00A159AA" w:rsidP="00A159AA">
      <w:pPr>
        <w:rPr>
          <w:i/>
        </w:rPr>
      </w:pPr>
      <w:r>
        <w:rPr>
          <w:i/>
        </w:rPr>
        <w:t xml:space="preserve">                               </w:t>
      </w:r>
    </w:p>
    <w:p w:rsidR="00A159AA" w:rsidRDefault="00A159AA" w:rsidP="00A159AA">
      <w:pPr>
        <w:rPr>
          <w:i/>
        </w:rPr>
      </w:pPr>
      <w:r>
        <w:rPr>
          <w:i/>
        </w:rPr>
        <w:t xml:space="preserve">Lehota na predloženie pripomienok k návrhu VZN do(včítane): </w:t>
      </w:r>
      <w:r>
        <w:rPr>
          <w:i/>
        </w:rPr>
        <w:tab/>
      </w:r>
      <w:r>
        <w:rPr>
          <w:i/>
        </w:rPr>
        <w:tab/>
        <w:t>14.12. 2015</w:t>
      </w:r>
    </w:p>
    <w:p w:rsidR="00A159AA" w:rsidRDefault="00A159AA" w:rsidP="00A159AA">
      <w:pPr>
        <w:rPr>
          <w:i/>
        </w:rPr>
      </w:pPr>
    </w:p>
    <w:p w:rsidR="00A159AA" w:rsidRDefault="00A159AA" w:rsidP="00A159AA">
      <w:pPr>
        <w:rPr>
          <w:i/>
        </w:rPr>
      </w:pPr>
      <w:r>
        <w:rPr>
          <w:i/>
        </w:rPr>
        <w:t>Doručené pripomienky (počet) :</w:t>
      </w:r>
      <w:r>
        <w:rPr>
          <w:i/>
        </w:rPr>
        <w:tab/>
      </w:r>
      <w:r>
        <w:rPr>
          <w:i/>
        </w:rPr>
        <w:tab/>
      </w:r>
      <w:r>
        <w:rPr>
          <w:i/>
        </w:rPr>
        <w:tab/>
      </w:r>
      <w:r>
        <w:rPr>
          <w:i/>
        </w:rPr>
        <w:tab/>
      </w:r>
      <w:r>
        <w:rPr>
          <w:i/>
        </w:rPr>
        <w:tab/>
      </w:r>
      <w:r w:rsidR="00181B59">
        <w:rPr>
          <w:i/>
        </w:rPr>
        <w:tab/>
        <w:t>0</w:t>
      </w:r>
    </w:p>
    <w:p w:rsidR="00A159AA" w:rsidRDefault="00A159AA" w:rsidP="00A159AA">
      <w:pPr>
        <w:rPr>
          <w:i/>
        </w:rPr>
      </w:pPr>
    </w:p>
    <w:p w:rsidR="00A159AA" w:rsidRDefault="00A159AA" w:rsidP="00A159AA">
      <w:pPr>
        <w:rPr>
          <w:i/>
        </w:rPr>
      </w:pPr>
      <w:r>
        <w:rPr>
          <w:i/>
        </w:rPr>
        <w:t>Vyhodnotenie pripomienok k návrhu VZN uskutočnené dňa:</w:t>
      </w:r>
      <w:r>
        <w:rPr>
          <w:i/>
        </w:rPr>
        <w:tab/>
      </w:r>
      <w:r>
        <w:rPr>
          <w:i/>
        </w:rPr>
        <w:tab/>
      </w:r>
      <w:r w:rsidR="00181B59">
        <w:rPr>
          <w:i/>
        </w:rPr>
        <w:t>16.12.2015</w:t>
      </w:r>
    </w:p>
    <w:p w:rsidR="00A159AA" w:rsidRDefault="00A159AA" w:rsidP="00A159AA">
      <w:pPr>
        <w:rPr>
          <w:i/>
        </w:rPr>
      </w:pPr>
    </w:p>
    <w:p w:rsidR="00A159AA" w:rsidRDefault="00A159AA" w:rsidP="00A159AA">
      <w:pPr>
        <w:rPr>
          <w:i/>
        </w:rPr>
      </w:pPr>
      <w:r>
        <w:rPr>
          <w:i/>
        </w:rPr>
        <w:t>Vyhodnotenie pripomienok k návrhu VZN doručené poslancom dňa:</w:t>
      </w:r>
      <w:r>
        <w:rPr>
          <w:i/>
        </w:rPr>
        <w:tab/>
      </w:r>
      <w:r w:rsidR="00181B59">
        <w:rPr>
          <w:i/>
        </w:rPr>
        <w:t>16.12.2015</w:t>
      </w:r>
    </w:p>
    <w:p w:rsidR="00A159AA" w:rsidRDefault="00A159AA" w:rsidP="00A159AA">
      <w:pPr>
        <w:rPr>
          <w:i/>
        </w:rPr>
      </w:pPr>
    </w:p>
    <w:p w:rsidR="00A159AA" w:rsidRDefault="00A159AA" w:rsidP="00A159AA">
      <w:pPr>
        <w:rPr>
          <w:i/>
        </w:rPr>
      </w:pPr>
    </w:p>
    <w:p w:rsidR="00A159AA" w:rsidRDefault="00A159AA" w:rsidP="00A159AA">
      <w:pPr>
        <w:rPr>
          <w:i/>
        </w:rPr>
      </w:pPr>
      <w:r>
        <w:rPr>
          <w:i/>
        </w:rPr>
        <w:t xml:space="preserve">VZN schválené uznesením Obecného zastupiteľstva Obce Klubina  dňa </w:t>
      </w:r>
      <w:r w:rsidR="003655FE" w:rsidRPr="00181B59">
        <w:rPr>
          <w:b/>
          <w:i/>
        </w:rPr>
        <w:t>16.12.2016</w:t>
      </w:r>
      <w:r>
        <w:rPr>
          <w:i/>
        </w:rPr>
        <w:t xml:space="preserve">  pod č. :  </w:t>
      </w:r>
      <w:r w:rsidR="00181B59" w:rsidRPr="00181B59">
        <w:rPr>
          <w:b/>
          <w:i/>
        </w:rPr>
        <w:t>A) bod.5</w:t>
      </w:r>
      <w:r>
        <w:rPr>
          <w:i/>
        </w:rPr>
        <w:t xml:space="preserve">. </w:t>
      </w:r>
    </w:p>
    <w:p w:rsidR="00A159AA" w:rsidRDefault="00A159AA" w:rsidP="00A159AA">
      <w:pPr>
        <w:rPr>
          <w:i/>
        </w:rPr>
      </w:pPr>
    </w:p>
    <w:p w:rsidR="00A159AA" w:rsidRDefault="00A159AA" w:rsidP="00A159AA">
      <w:pPr>
        <w:rPr>
          <w:i/>
        </w:rPr>
      </w:pPr>
      <w:r>
        <w:rPr>
          <w:i/>
        </w:rPr>
        <w:t>VZN  vyvesené na úradnej tabuli obce</w:t>
      </w:r>
      <w:r w:rsidR="00181B59">
        <w:rPr>
          <w:i/>
        </w:rPr>
        <w:t xml:space="preserve"> Klubina </w:t>
      </w:r>
      <w:r>
        <w:rPr>
          <w:i/>
        </w:rPr>
        <w:t xml:space="preserve"> dňa : </w:t>
      </w:r>
      <w:r w:rsidR="00181B59">
        <w:rPr>
          <w:i/>
        </w:rPr>
        <w:t>1</w:t>
      </w:r>
      <w:r w:rsidR="00180108">
        <w:rPr>
          <w:i/>
        </w:rPr>
        <w:t>6</w:t>
      </w:r>
      <w:r w:rsidR="00181B59">
        <w:rPr>
          <w:i/>
        </w:rPr>
        <w:t>.12.201</w:t>
      </w:r>
      <w:r w:rsidR="00180108">
        <w:rPr>
          <w:i/>
        </w:rPr>
        <w:t>5</w:t>
      </w:r>
    </w:p>
    <w:p w:rsidR="00A159AA" w:rsidRDefault="00A159AA" w:rsidP="00A159AA">
      <w:pPr>
        <w:rPr>
          <w:i/>
        </w:rPr>
      </w:pPr>
    </w:p>
    <w:p w:rsidR="00A159AA" w:rsidRDefault="00A159AA" w:rsidP="00A159AA">
      <w:pPr>
        <w:rPr>
          <w:i/>
        </w:rPr>
      </w:pPr>
      <w:r>
        <w:rPr>
          <w:i/>
        </w:rPr>
        <w:t>VZN zvesené z úradnej tabule obce</w:t>
      </w:r>
      <w:r w:rsidR="00181B59">
        <w:rPr>
          <w:i/>
        </w:rPr>
        <w:t xml:space="preserve"> Klubina</w:t>
      </w:r>
      <w:r>
        <w:rPr>
          <w:i/>
        </w:rPr>
        <w:t xml:space="preserve">   dňa : </w:t>
      </w:r>
      <w:r w:rsidR="00180108">
        <w:rPr>
          <w:i/>
        </w:rPr>
        <w:t>31.12.2015</w:t>
      </w:r>
    </w:p>
    <w:p w:rsidR="00A159AA" w:rsidRDefault="00A159AA" w:rsidP="00A159AA">
      <w:pPr>
        <w:rPr>
          <w:i/>
        </w:rPr>
      </w:pPr>
    </w:p>
    <w:p w:rsidR="00A159AA" w:rsidRDefault="00A159AA" w:rsidP="00A159AA">
      <w:pPr>
        <w:jc w:val="center"/>
        <w:rPr>
          <w:b/>
          <w:bCs/>
          <w:i/>
          <w:sz w:val="28"/>
          <w:szCs w:val="28"/>
        </w:rPr>
      </w:pPr>
    </w:p>
    <w:p w:rsidR="00A159AA" w:rsidRDefault="00A159AA" w:rsidP="00A159AA">
      <w:pPr>
        <w:jc w:val="center"/>
        <w:rPr>
          <w:b/>
          <w:bCs/>
        </w:rPr>
      </w:pPr>
      <w:r>
        <w:rPr>
          <w:b/>
          <w:bCs/>
          <w:i/>
          <w:sz w:val="28"/>
          <w:szCs w:val="28"/>
        </w:rPr>
        <w:t>VZN nadobúda účinnosť dňom</w:t>
      </w:r>
      <w:r w:rsidR="00181B59">
        <w:rPr>
          <w:b/>
          <w:bCs/>
          <w:i/>
          <w:sz w:val="28"/>
          <w:szCs w:val="28"/>
        </w:rPr>
        <w:t xml:space="preserve"> 01</w:t>
      </w:r>
      <w:r>
        <w:rPr>
          <w:b/>
          <w:bCs/>
          <w:i/>
          <w:sz w:val="28"/>
          <w:szCs w:val="28"/>
        </w:rPr>
        <w:t>.</w:t>
      </w:r>
      <w:r w:rsidR="00181B59">
        <w:rPr>
          <w:b/>
          <w:bCs/>
          <w:i/>
          <w:sz w:val="28"/>
          <w:szCs w:val="28"/>
        </w:rPr>
        <w:t>01</w:t>
      </w:r>
      <w:r>
        <w:rPr>
          <w:b/>
          <w:bCs/>
          <w:i/>
          <w:sz w:val="28"/>
          <w:szCs w:val="28"/>
        </w:rPr>
        <w:t>.</w:t>
      </w:r>
      <w:r w:rsidR="00181B59">
        <w:rPr>
          <w:b/>
          <w:bCs/>
          <w:i/>
          <w:sz w:val="28"/>
          <w:szCs w:val="28"/>
        </w:rPr>
        <w:t>2016</w:t>
      </w:r>
    </w:p>
    <w:p w:rsidR="00A159AA" w:rsidRDefault="00A159AA" w:rsidP="00A159AA">
      <w:pPr>
        <w:jc w:val="center"/>
      </w:pPr>
    </w:p>
    <w:p w:rsidR="00A159AA" w:rsidRDefault="00A159AA" w:rsidP="00A159AA">
      <w:pPr>
        <w:jc w:val="center"/>
      </w:pPr>
    </w:p>
    <w:p w:rsidR="00A159AA" w:rsidRDefault="00A159AA" w:rsidP="00A159AA">
      <w:pPr>
        <w:jc w:val="center"/>
      </w:pPr>
    </w:p>
    <w:p w:rsidR="00A159AA" w:rsidRDefault="00A159AA" w:rsidP="00A159AA">
      <w:pPr>
        <w:jc w:val="center"/>
      </w:pPr>
      <w:r>
        <w:t xml:space="preserve">úradná pečiatka </w:t>
      </w:r>
    </w:p>
    <w:p w:rsidR="00A159AA" w:rsidRDefault="00A159AA" w:rsidP="00A159AA">
      <w:pPr>
        <w:jc w:val="center"/>
      </w:pPr>
      <w:r>
        <w:t>s erbom obce</w:t>
      </w:r>
    </w:p>
    <w:p w:rsidR="00A159AA" w:rsidRDefault="00A159AA" w:rsidP="00A159AA">
      <w:pPr>
        <w:jc w:val="center"/>
      </w:pPr>
    </w:p>
    <w:p w:rsidR="00A159AA" w:rsidRDefault="00A159AA" w:rsidP="00A159AA">
      <w:pPr>
        <w:ind w:left="4248" w:firstLine="708"/>
        <w:jc w:val="center"/>
      </w:pPr>
      <w:r>
        <w:t xml:space="preserve">               Mgr.</w:t>
      </w:r>
      <w:r w:rsidR="00F95C1B">
        <w:t xml:space="preserve"> </w:t>
      </w:r>
      <w:r>
        <w:t>Božena Poliačková</w:t>
      </w:r>
    </w:p>
    <w:p w:rsidR="00A159AA" w:rsidRPr="00B740AD" w:rsidRDefault="00A159AA" w:rsidP="00A159AA">
      <w:pPr>
        <w:ind w:left="4248" w:firstLine="708"/>
        <w:jc w:val="center"/>
      </w:pPr>
      <w:r>
        <w:t xml:space="preserve">               starostka obce</w:t>
      </w:r>
    </w:p>
    <w:p w:rsidR="00A159AA" w:rsidRDefault="00A159AA" w:rsidP="002372E4">
      <w:pPr>
        <w:suppressAutoHyphens w:val="0"/>
        <w:spacing w:after="120" w:line="276" w:lineRule="auto"/>
        <w:ind w:firstLine="708"/>
        <w:jc w:val="both"/>
        <w:rPr>
          <w:sz w:val="22"/>
          <w:szCs w:val="22"/>
          <w:lang w:eastAsia="cs-CZ"/>
        </w:rPr>
      </w:pPr>
    </w:p>
    <w:p w:rsidR="00636FDD" w:rsidRDefault="00636FDD" w:rsidP="002372E4">
      <w:pPr>
        <w:suppressAutoHyphens w:val="0"/>
        <w:spacing w:after="120" w:line="276" w:lineRule="auto"/>
        <w:ind w:firstLine="708"/>
        <w:jc w:val="both"/>
      </w:pPr>
      <w:r w:rsidRPr="00813A42">
        <w:rPr>
          <w:sz w:val="22"/>
          <w:szCs w:val="22"/>
          <w:lang w:eastAsia="cs-CZ"/>
        </w:rPr>
        <w:lastRenderedPageBreak/>
        <w:t>Obec Klubina v súlade s ustanovením § 4 ods. 3 a § 6 ods. 2 zákona SNR č. 369/1990 Zb. o obecnom zriadení v znení neskorších predpisov</w:t>
      </w:r>
      <w:r>
        <w:rPr>
          <w:sz w:val="22"/>
          <w:szCs w:val="22"/>
          <w:lang w:eastAsia="cs-CZ"/>
        </w:rPr>
        <w:t xml:space="preserve"> </w:t>
      </w:r>
      <w:r w:rsidRPr="00636FDD">
        <w:t>a zák. č.   582/2004  Z. z.  o miestnych daniach   a   miestnom   poplatku   za   komunálne   odpady    a   drobné   stavebné  odpady v znení neskorších predpisov     v  y  d  á  v  a    pre   územie  obce Klubina toto</w:t>
      </w:r>
    </w:p>
    <w:p w:rsidR="00636FDD" w:rsidRDefault="00636FDD" w:rsidP="00636FDD">
      <w:pPr>
        <w:suppressAutoHyphens w:val="0"/>
        <w:spacing w:after="120" w:line="380" w:lineRule="exact"/>
        <w:ind w:firstLine="708"/>
        <w:jc w:val="both"/>
      </w:pPr>
    </w:p>
    <w:p w:rsidR="00636FDD" w:rsidRPr="00636FDD" w:rsidRDefault="00636FDD" w:rsidP="00636FDD">
      <w:pPr>
        <w:suppressAutoHyphens w:val="0"/>
        <w:spacing w:after="120" w:line="380" w:lineRule="exact"/>
        <w:ind w:firstLine="708"/>
        <w:jc w:val="both"/>
        <w:rPr>
          <w:sz w:val="22"/>
          <w:szCs w:val="22"/>
          <w:lang w:eastAsia="cs-CZ"/>
        </w:rPr>
      </w:pPr>
    </w:p>
    <w:p w:rsidR="00636FDD" w:rsidRDefault="00636FDD" w:rsidP="00636FDD">
      <w:pPr>
        <w:spacing w:line="380" w:lineRule="atLeast"/>
        <w:jc w:val="center"/>
        <w:rPr>
          <w:b/>
          <w:sz w:val="34"/>
          <w:szCs w:val="34"/>
        </w:rPr>
      </w:pPr>
      <w:r>
        <w:rPr>
          <w:b/>
          <w:spacing w:val="36"/>
          <w:sz w:val="34"/>
          <w:szCs w:val="34"/>
        </w:rPr>
        <w:t>VŠEOBECNE  ZÁVÄZNÉ  NARIADENIE</w:t>
      </w:r>
    </w:p>
    <w:p w:rsidR="00636FDD" w:rsidRDefault="00636FDD" w:rsidP="00636FDD">
      <w:pPr>
        <w:suppressAutoHyphens w:val="0"/>
        <w:spacing w:line="380" w:lineRule="exact"/>
        <w:jc w:val="center"/>
        <w:rPr>
          <w:b/>
          <w:bCs/>
          <w:sz w:val="34"/>
          <w:szCs w:val="34"/>
          <w:lang w:eastAsia="sk-SK"/>
        </w:rPr>
      </w:pPr>
      <w:r>
        <w:rPr>
          <w:b/>
          <w:bCs/>
          <w:sz w:val="34"/>
          <w:szCs w:val="34"/>
          <w:lang w:eastAsia="sk-SK"/>
        </w:rPr>
        <w:t>OBCE KLUBINA</w:t>
      </w:r>
    </w:p>
    <w:p w:rsidR="00636FDD" w:rsidRDefault="00636FDD" w:rsidP="00636FDD">
      <w:pPr>
        <w:suppressAutoHyphens w:val="0"/>
        <w:spacing w:line="380" w:lineRule="exact"/>
        <w:jc w:val="center"/>
        <w:rPr>
          <w:b/>
          <w:bCs/>
          <w:sz w:val="34"/>
          <w:szCs w:val="34"/>
          <w:lang w:eastAsia="sk-SK"/>
        </w:rPr>
      </w:pPr>
    </w:p>
    <w:p w:rsidR="00636FDD" w:rsidRDefault="00636FDD" w:rsidP="00636FDD">
      <w:pPr>
        <w:suppressAutoHyphens w:val="0"/>
        <w:spacing w:line="380" w:lineRule="exact"/>
        <w:jc w:val="center"/>
        <w:rPr>
          <w:b/>
          <w:bCs/>
          <w:sz w:val="34"/>
          <w:szCs w:val="34"/>
          <w:lang w:eastAsia="sk-SK"/>
        </w:rPr>
      </w:pPr>
      <w:r>
        <w:rPr>
          <w:b/>
          <w:bCs/>
          <w:sz w:val="34"/>
          <w:szCs w:val="34"/>
          <w:lang w:eastAsia="sk-SK"/>
        </w:rPr>
        <w:t>č.   2  /2015</w:t>
      </w:r>
    </w:p>
    <w:p w:rsidR="00636FDD" w:rsidRDefault="00636FDD" w:rsidP="00636FDD">
      <w:pPr>
        <w:suppressAutoHyphens w:val="0"/>
        <w:spacing w:line="380" w:lineRule="exact"/>
        <w:jc w:val="center"/>
        <w:rPr>
          <w:b/>
          <w:bCs/>
          <w:sz w:val="34"/>
          <w:szCs w:val="34"/>
          <w:lang w:eastAsia="sk-SK"/>
        </w:rPr>
      </w:pPr>
    </w:p>
    <w:p w:rsidR="00636FDD" w:rsidRPr="0008272F" w:rsidRDefault="00636FDD" w:rsidP="00636FDD">
      <w:pPr>
        <w:pStyle w:val="Zkladntextodsazen"/>
        <w:jc w:val="center"/>
        <w:rPr>
          <w:rFonts w:ascii="Times New Roman" w:hAnsi="Times New Roman"/>
          <w:b/>
          <w:szCs w:val="24"/>
        </w:rPr>
      </w:pPr>
      <w:r>
        <w:rPr>
          <w:rFonts w:ascii="Times New Roman" w:hAnsi="Times New Roman"/>
          <w:b/>
          <w:i/>
          <w:szCs w:val="24"/>
        </w:rPr>
        <w:t> </w:t>
      </w:r>
      <w:r>
        <w:rPr>
          <w:rFonts w:ascii="Times New Roman" w:hAnsi="Times New Roman"/>
          <w:b/>
          <w:sz w:val="28"/>
          <w:szCs w:val="28"/>
        </w:rPr>
        <w:t xml:space="preserve">o miestnych daniach a miestnom poplatku </w:t>
      </w:r>
      <w:r w:rsidR="005575B8">
        <w:rPr>
          <w:rFonts w:ascii="Times New Roman" w:hAnsi="Times New Roman"/>
          <w:b/>
          <w:sz w:val="28"/>
          <w:szCs w:val="28"/>
        </w:rPr>
        <w:t>z</w:t>
      </w:r>
      <w:r>
        <w:rPr>
          <w:rFonts w:ascii="Times New Roman" w:hAnsi="Times New Roman"/>
          <w:b/>
          <w:sz w:val="28"/>
          <w:szCs w:val="28"/>
        </w:rPr>
        <w:t>a komunálne odpady a drobné stavebné odpady na území Obce Klubina</w:t>
      </w:r>
    </w:p>
    <w:p w:rsidR="00636FDD" w:rsidRDefault="00636FDD" w:rsidP="00636FDD">
      <w:pPr>
        <w:suppressAutoHyphens w:val="0"/>
        <w:spacing w:line="380" w:lineRule="exact"/>
        <w:jc w:val="center"/>
      </w:pPr>
    </w:p>
    <w:p w:rsidR="00636FDD" w:rsidRDefault="00636FDD" w:rsidP="002372E4">
      <w:pPr>
        <w:suppressAutoHyphens w:val="0"/>
        <w:spacing w:line="276" w:lineRule="auto"/>
        <w:jc w:val="both"/>
        <w:rPr>
          <w:bCs/>
          <w:sz w:val="22"/>
          <w:szCs w:val="22"/>
          <w:lang w:eastAsia="cs-CZ"/>
        </w:rPr>
      </w:pPr>
      <w:r>
        <w:rPr>
          <w:bCs/>
          <w:sz w:val="22"/>
          <w:szCs w:val="22"/>
          <w:lang w:eastAsia="cs-CZ"/>
        </w:rPr>
        <w:t>Obecné zastupiteľstvo Obce Klubina podľa § 11, ods. 4 písm. g) zákona SNR č.369/1990 Zb. o obecnom zriadení v znení neskorších predpisov sa uznieslo na tomto všeobecne záväznom nariadení obce (ďalej len „VZN“).</w:t>
      </w:r>
    </w:p>
    <w:p w:rsidR="00D524E9" w:rsidRPr="0008272F" w:rsidRDefault="00D524E9" w:rsidP="002372E4">
      <w:pPr>
        <w:spacing w:line="276" w:lineRule="auto"/>
        <w:jc w:val="both"/>
        <w:rPr>
          <w:b/>
          <w:i/>
        </w:rPr>
      </w:pPr>
      <w:r w:rsidRPr="0008272F">
        <w:rPr>
          <w:b/>
          <w:i/>
        </w:rPr>
        <w:t xml:space="preserve">                                             </w:t>
      </w:r>
    </w:p>
    <w:p w:rsidR="00D524E9" w:rsidRPr="0008272F" w:rsidRDefault="00D524E9" w:rsidP="00D524E9">
      <w:pPr>
        <w:jc w:val="both"/>
      </w:pPr>
    </w:p>
    <w:p w:rsidR="00D524E9" w:rsidRPr="0008272F" w:rsidRDefault="00D524E9" w:rsidP="00636FDD">
      <w:pPr>
        <w:jc w:val="both"/>
      </w:pPr>
      <w:r w:rsidRPr="0008272F">
        <w:t xml:space="preserve">                          </w:t>
      </w:r>
      <w:r w:rsidR="00636FDD">
        <w:t xml:space="preserve">                           </w:t>
      </w:r>
    </w:p>
    <w:p w:rsidR="00003DFD" w:rsidRPr="0008272F" w:rsidRDefault="00003DFD" w:rsidP="00003DFD">
      <w:pPr>
        <w:pStyle w:val="Nadpis7"/>
        <w:spacing w:line="300" w:lineRule="exact"/>
        <w:ind w:firstLine="0"/>
        <w:rPr>
          <w:i w:val="0"/>
          <w:sz w:val="24"/>
          <w:szCs w:val="24"/>
        </w:rPr>
      </w:pPr>
      <w:r w:rsidRPr="0008272F">
        <w:rPr>
          <w:i w:val="0"/>
          <w:sz w:val="24"/>
          <w:szCs w:val="24"/>
        </w:rPr>
        <w:t>ČASŤ PRVÁ</w:t>
      </w:r>
    </w:p>
    <w:p w:rsidR="00003DFD" w:rsidRPr="0008272F" w:rsidRDefault="00003DFD" w:rsidP="00003DFD">
      <w:pPr>
        <w:pStyle w:val="Nadpis4"/>
        <w:spacing w:line="300" w:lineRule="exact"/>
        <w:rPr>
          <w:rFonts w:ascii="Times New Roman" w:hAnsi="Times New Roman" w:cs="Times New Roman"/>
          <w:b/>
          <w:bCs/>
        </w:rPr>
      </w:pPr>
      <w:r w:rsidRPr="0008272F">
        <w:rPr>
          <w:rFonts w:ascii="Times New Roman" w:hAnsi="Times New Roman" w:cs="Times New Roman"/>
          <w:b/>
        </w:rPr>
        <w:t xml:space="preserve">ÚVODNÉ USTANOVENIA </w:t>
      </w:r>
    </w:p>
    <w:p w:rsidR="00003DFD" w:rsidRPr="0008272F" w:rsidRDefault="00003DFD" w:rsidP="00003DFD">
      <w:pPr>
        <w:spacing w:line="300" w:lineRule="exact"/>
        <w:jc w:val="center"/>
        <w:rPr>
          <w:b/>
          <w:bCs/>
        </w:rPr>
      </w:pPr>
    </w:p>
    <w:p w:rsidR="00003DFD" w:rsidRPr="0008272F" w:rsidRDefault="00E47CDB" w:rsidP="00E47CDB">
      <w:pPr>
        <w:spacing w:line="300" w:lineRule="exact"/>
        <w:jc w:val="center"/>
        <w:rPr>
          <w:b/>
          <w:bCs/>
        </w:rPr>
      </w:pPr>
      <w:r>
        <w:rPr>
          <w:b/>
          <w:bCs/>
        </w:rPr>
        <w:t>§</w:t>
      </w:r>
      <w:r w:rsidR="00003DFD" w:rsidRPr="0008272F">
        <w:rPr>
          <w:b/>
          <w:bCs/>
        </w:rPr>
        <w:t xml:space="preserve">  1</w:t>
      </w:r>
    </w:p>
    <w:p w:rsidR="00003DFD" w:rsidRPr="0008272F" w:rsidRDefault="00003DFD" w:rsidP="00003DFD">
      <w:pPr>
        <w:spacing w:line="300" w:lineRule="exact"/>
        <w:jc w:val="both"/>
      </w:pPr>
    </w:p>
    <w:p w:rsidR="002372E4" w:rsidRDefault="00003DFD" w:rsidP="002372E4">
      <w:pPr>
        <w:spacing w:line="276" w:lineRule="auto"/>
        <w:jc w:val="both"/>
        <w:rPr>
          <w:sz w:val="22"/>
          <w:szCs w:val="22"/>
        </w:rPr>
      </w:pPr>
      <w:r w:rsidRPr="00D04D1E">
        <w:rPr>
          <w:sz w:val="22"/>
          <w:szCs w:val="22"/>
        </w:rPr>
        <w:t>1</w:t>
      </w:r>
      <w:r w:rsidR="00636FDD" w:rsidRPr="00D04D1E">
        <w:rPr>
          <w:sz w:val="22"/>
          <w:szCs w:val="22"/>
        </w:rPr>
        <w:t xml:space="preserve">. </w:t>
      </w:r>
      <w:r w:rsidRPr="00D04D1E">
        <w:rPr>
          <w:sz w:val="22"/>
          <w:szCs w:val="22"/>
        </w:rPr>
        <w:t xml:space="preserve"> Všeobecne  záväzné  nariadenie (ďalej len „nariadenie“) upravuje </w:t>
      </w:r>
      <w:r w:rsidR="002372E4">
        <w:rPr>
          <w:sz w:val="22"/>
          <w:szCs w:val="22"/>
        </w:rPr>
        <w:t xml:space="preserve">podrobné </w:t>
      </w:r>
      <w:r w:rsidRPr="00D04D1E">
        <w:rPr>
          <w:sz w:val="22"/>
          <w:szCs w:val="22"/>
        </w:rPr>
        <w:t xml:space="preserve">podmienky </w:t>
      </w:r>
      <w:r w:rsidR="00D04D1E">
        <w:rPr>
          <w:sz w:val="22"/>
          <w:szCs w:val="22"/>
        </w:rPr>
        <w:t>u</w:t>
      </w:r>
      <w:r w:rsidR="002372E4">
        <w:rPr>
          <w:sz w:val="22"/>
          <w:szCs w:val="22"/>
        </w:rPr>
        <w:t>kladania</w:t>
      </w:r>
      <w:r w:rsidR="00D04D1E">
        <w:rPr>
          <w:sz w:val="22"/>
          <w:szCs w:val="22"/>
        </w:rPr>
        <w:t xml:space="preserve"> </w:t>
      </w:r>
      <w:r w:rsidR="002372E4">
        <w:rPr>
          <w:sz w:val="22"/>
          <w:szCs w:val="22"/>
        </w:rPr>
        <w:t xml:space="preserve"> </w:t>
      </w:r>
    </w:p>
    <w:p w:rsidR="002372E4" w:rsidRDefault="002372E4" w:rsidP="002372E4">
      <w:pPr>
        <w:spacing w:line="276" w:lineRule="auto"/>
        <w:jc w:val="both"/>
        <w:rPr>
          <w:sz w:val="22"/>
          <w:szCs w:val="22"/>
        </w:rPr>
      </w:pPr>
      <w:r>
        <w:rPr>
          <w:sz w:val="22"/>
          <w:szCs w:val="22"/>
        </w:rPr>
        <w:t xml:space="preserve">     </w:t>
      </w:r>
      <w:r w:rsidR="00D04D1E">
        <w:rPr>
          <w:sz w:val="22"/>
          <w:szCs w:val="22"/>
        </w:rPr>
        <w:t>a</w:t>
      </w:r>
      <w:r>
        <w:rPr>
          <w:sz w:val="22"/>
          <w:szCs w:val="22"/>
        </w:rPr>
        <w:t> </w:t>
      </w:r>
      <w:r w:rsidR="00D04D1E">
        <w:rPr>
          <w:sz w:val="22"/>
          <w:szCs w:val="22"/>
        </w:rPr>
        <w:t>vyberania</w:t>
      </w:r>
      <w:r>
        <w:rPr>
          <w:sz w:val="22"/>
          <w:szCs w:val="22"/>
        </w:rPr>
        <w:t xml:space="preserve"> </w:t>
      </w:r>
      <w:r w:rsidR="00003DFD" w:rsidRPr="00D04D1E">
        <w:rPr>
          <w:sz w:val="22"/>
          <w:szCs w:val="22"/>
        </w:rPr>
        <w:t>miestnych daní  (ďalej len „miestne dane</w:t>
      </w:r>
      <w:r>
        <w:rPr>
          <w:sz w:val="22"/>
          <w:szCs w:val="22"/>
        </w:rPr>
        <w:t>“</w:t>
      </w:r>
      <w:r w:rsidR="001363D0" w:rsidRPr="00D04D1E">
        <w:rPr>
          <w:sz w:val="22"/>
          <w:szCs w:val="22"/>
        </w:rPr>
        <w:t>)</w:t>
      </w:r>
      <w:r w:rsidR="00003DFD" w:rsidRPr="00D04D1E">
        <w:rPr>
          <w:sz w:val="22"/>
          <w:szCs w:val="22"/>
        </w:rPr>
        <w:t xml:space="preserve">  </w:t>
      </w:r>
      <w:r w:rsidR="00611B59" w:rsidRPr="00D04D1E">
        <w:rPr>
          <w:sz w:val="22"/>
          <w:szCs w:val="22"/>
        </w:rPr>
        <w:t>a miestneho poplatku</w:t>
      </w:r>
      <w:r w:rsidR="00003DFD" w:rsidRPr="00D04D1E">
        <w:rPr>
          <w:sz w:val="22"/>
          <w:szCs w:val="22"/>
        </w:rPr>
        <w:t xml:space="preserve"> </w:t>
      </w:r>
      <w:r>
        <w:rPr>
          <w:sz w:val="22"/>
          <w:szCs w:val="22"/>
        </w:rPr>
        <w:t xml:space="preserve">( ďalej len „  </w:t>
      </w:r>
    </w:p>
    <w:p w:rsidR="00D524E9" w:rsidRPr="00D04D1E" w:rsidRDefault="002372E4" w:rsidP="002372E4">
      <w:pPr>
        <w:spacing w:line="276" w:lineRule="auto"/>
        <w:jc w:val="both"/>
        <w:rPr>
          <w:sz w:val="22"/>
          <w:szCs w:val="22"/>
        </w:rPr>
      </w:pPr>
      <w:r>
        <w:rPr>
          <w:sz w:val="22"/>
          <w:szCs w:val="22"/>
        </w:rPr>
        <w:t xml:space="preserve">     poplatku“) </w:t>
      </w:r>
      <w:r w:rsidR="00003DFD" w:rsidRPr="00D04D1E">
        <w:rPr>
          <w:sz w:val="22"/>
          <w:szCs w:val="22"/>
        </w:rPr>
        <w:t xml:space="preserve"> na území obce</w:t>
      </w:r>
      <w:r w:rsidR="00D75851" w:rsidRPr="00D04D1E">
        <w:rPr>
          <w:sz w:val="22"/>
          <w:szCs w:val="22"/>
        </w:rPr>
        <w:t xml:space="preserve"> </w:t>
      </w:r>
      <w:r w:rsidR="00FD0924" w:rsidRPr="00D04D1E">
        <w:rPr>
          <w:sz w:val="22"/>
          <w:szCs w:val="22"/>
        </w:rPr>
        <w:t>Klubina</w:t>
      </w:r>
      <w:r w:rsidR="00003DFD" w:rsidRPr="00D04D1E">
        <w:rPr>
          <w:sz w:val="22"/>
          <w:szCs w:val="22"/>
        </w:rPr>
        <w:t>.</w:t>
      </w:r>
    </w:p>
    <w:p w:rsidR="00611B59" w:rsidRPr="00D04D1E" w:rsidRDefault="00003DFD" w:rsidP="002372E4">
      <w:pPr>
        <w:spacing w:line="276" w:lineRule="auto"/>
        <w:jc w:val="both"/>
        <w:rPr>
          <w:sz w:val="22"/>
          <w:szCs w:val="22"/>
        </w:rPr>
      </w:pPr>
      <w:r w:rsidRPr="00D04D1E">
        <w:rPr>
          <w:sz w:val="22"/>
          <w:szCs w:val="22"/>
        </w:rPr>
        <w:t>2</w:t>
      </w:r>
      <w:r w:rsidR="00636FDD" w:rsidRPr="00D04D1E">
        <w:rPr>
          <w:sz w:val="22"/>
          <w:szCs w:val="22"/>
        </w:rPr>
        <w:t xml:space="preserve">.  </w:t>
      </w:r>
      <w:r w:rsidRPr="00D04D1E">
        <w:rPr>
          <w:sz w:val="22"/>
          <w:szCs w:val="22"/>
        </w:rPr>
        <w:t xml:space="preserve"> Obec </w:t>
      </w:r>
      <w:r w:rsidR="00FD0924" w:rsidRPr="00D04D1E">
        <w:rPr>
          <w:sz w:val="22"/>
          <w:szCs w:val="22"/>
        </w:rPr>
        <w:t>Klubina</w:t>
      </w:r>
      <w:r w:rsidR="00A92489" w:rsidRPr="00D04D1E">
        <w:rPr>
          <w:sz w:val="22"/>
          <w:szCs w:val="22"/>
        </w:rPr>
        <w:t xml:space="preserve"> </w:t>
      </w:r>
      <w:r w:rsidR="002372E4">
        <w:rPr>
          <w:sz w:val="22"/>
          <w:szCs w:val="22"/>
        </w:rPr>
        <w:t>ukladá</w:t>
      </w:r>
      <w:r w:rsidRPr="00D04D1E">
        <w:rPr>
          <w:sz w:val="22"/>
          <w:szCs w:val="22"/>
        </w:rPr>
        <w:t xml:space="preserve"> na svojom území tieto</w:t>
      </w:r>
      <w:r w:rsidR="002372E4">
        <w:rPr>
          <w:sz w:val="22"/>
          <w:szCs w:val="22"/>
        </w:rPr>
        <w:t>:</w:t>
      </w:r>
    </w:p>
    <w:p w:rsidR="00003DFD" w:rsidRPr="00D04D1E" w:rsidRDefault="00611B59" w:rsidP="002372E4">
      <w:pPr>
        <w:spacing w:line="276" w:lineRule="auto"/>
        <w:jc w:val="both"/>
        <w:rPr>
          <w:sz w:val="22"/>
          <w:szCs w:val="22"/>
        </w:rPr>
      </w:pPr>
      <w:r w:rsidRPr="00D04D1E">
        <w:rPr>
          <w:sz w:val="22"/>
          <w:szCs w:val="22"/>
        </w:rPr>
        <w:t xml:space="preserve">       -</w:t>
      </w:r>
      <w:r w:rsidR="00003DFD" w:rsidRPr="00D04D1E">
        <w:rPr>
          <w:sz w:val="22"/>
          <w:szCs w:val="22"/>
        </w:rPr>
        <w:t xml:space="preserve"> </w:t>
      </w:r>
      <w:r w:rsidR="00003DFD" w:rsidRPr="00D04D1E">
        <w:rPr>
          <w:b/>
          <w:sz w:val="22"/>
          <w:szCs w:val="22"/>
        </w:rPr>
        <w:t>miestne dane</w:t>
      </w:r>
    </w:p>
    <w:p w:rsidR="00003DFD" w:rsidRPr="00D04D1E" w:rsidRDefault="00003DFD" w:rsidP="002372E4">
      <w:pPr>
        <w:spacing w:line="276" w:lineRule="auto"/>
        <w:ind w:left="426"/>
        <w:jc w:val="both"/>
        <w:rPr>
          <w:sz w:val="22"/>
          <w:szCs w:val="22"/>
        </w:rPr>
      </w:pPr>
      <w:r w:rsidRPr="00D04D1E">
        <w:rPr>
          <w:sz w:val="22"/>
          <w:szCs w:val="22"/>
        </w:rPr>
        <w:t>a) daň z nehnuteľností,</w:t>
      </w:r>
    </w:p>
    <w:p w:rsidR="00003DFD" w:rsidRPr="00D04D1E" w:rsidRDefault="00003DFD" w:rsidP="002372E4">
      <w:pPr>
        <w:spacing w:line="276" w:lineRule="auto"/>
        <w:ind w:left="426"/>
        <w:jc w:val="both"/>
        <w:rPr>
          <w:sz w:val="22"/>
          <w:szCs w:val="22"/>
        </w:rPr>
      </w:pPr>
      <w:r w:rsidRPr="00D04D1E">
        <w:rPr>
          <w:sz w:val="22"/>
          <w:szCs w:val="22"/>
        </w:rPr>
        <w:t>b) daň za psa,</w:t>
      </w:r>
    </w:p>
    <w:p w:rsidR="00003DFD" w:rsidRPr="00D04D1E" w:rsidRDefault="00003DFD" w:rsidP="002372E4">
      <w:pPr>
        <w:spacing w:line="276" w:lineRule="auto"/>
        <w:ind w:left="426"/>
        <w:jc w:val="both"/>
        <w:rPr>
          <w:sz w:val="22"/>
          <w:szCs w:val="22"/>
        </w:rPr>
      </w:pPr>
      <w:r w:rsidRPr="00D04D1E">
        <w:rPr>
          <w:sz w:val="22"/>
          <w:szCs w:val="22"/>
        </w:rPr>
        <w:t>c) daň za užívanie verejného priestranstva,</w:t>
      </w:r>
    </w:p>
    <w:p w:rsidR="00003DFD" w:rsidRPr="00D04D1E" w:rsidRDefault="00003DFD" w:rsidP="002372E4">
      <w:pPr>
        <w:spacing w:line="276" w:lineRule="auto"/>
        <w:ind w:left="426"/>
        <w:jc w:val="both"/>
        <w:rPr>
          <w:sz w:val="22"/>
          <w:szCs w:val="22"/>
        </w:rPr>
      </w:pPr>
      <w:r w:rsidRPr="00D04D1E">
        <w:rPr>
          <w:sz w:val="22"/>
          <w:szCs w:val="22"/>
        </w:rPr>
        <w:t>d) daň za ubytovanie,</w:t>
      </w:r>
    </w:p>
    <w:p w:rsidR="00003DFD" w:rsidRPr="00D04D1E" w:rsidRDefault="00003DFD" w:rsidP="002372E4">
      <w:pPr>
        <w:spacing w:line="276" w:lineRule="auto"/>
        <w:ind w:left="426"/>
        <w:jc w:val="both"/>
        <w:rPr>
          <w:sz w:val="22"/>
          <w:szCs w:val="22"/>
        </w:rPr>
      </w:pPr>
      <w:r w:rsidRPr="00D04D1E">
        <w:rPr>
          <w:sz w:val="22"/>
          <w:szCs w:val="22"/>
        </w:rPr>
        <w:t>e) daň za predajné automaty,</w:t>
      </w:r>
    </w:p>
    <w:p w:rsidR="00003DFD" w:rsidRPr="00D04D1E" w:rsidRDefault="00003DFD" w:rsidP="002372E4">
      <w:pPr>
        <w:spacing w:line="276" w:lineRule="auto"/>
        <w:ind w:left="426"/>
        <w:jc w:val="both"/>
        <w:rPr>
          <w:sz w:val="22"/>
          <w:szCs w:val="22"/>
        </w:rPr>
      </w:pPr>
      <w:r w:rsidRPr="00D04D1E">
        <w:rPr>
          <w:sz w:val="22"/>
          <w:szCs w:val="22"/>
        </w:rPr>
        <w:t>f) daň za nevýherné hracie prístroje,</w:t>
      </w:r>
    </w:p>
    <w:p w:rsidR="00D05819" w:rsidRPr="00D04D1E" w:rsidRDefault="00D05819" w:rsidP="002372E4">
      <w:pPr>
        <w:spacing w:line="276" w:lineRule="auto"/>
        <w:ind w:firstLine="426"/>
        <w:jc w:val="both"/>
        <w:rPr>
          <w:sz w:val="22"/>
          <w:szCs w:val="22"/>
        </w:rPr>
      </w:pPr>
      <w:r w:rsidRPr="00D04D1E">
        <w:rPr>
          <w:b/>
          <w:sz w:val="22"/>
          <w:szCs w:val="22"/>
        </w:rPr>
        <w:t>- poplatok</w:t>
      </w:r>
      <w:r w:rsidRPr="00D04D1E">
        <w:rPr>
          <w:sz w:val="22"/>
          <w:szCs w:val="22"/>
        </w:rPr>
        <w:t xml:space="preserve"> </w:t>
      </w:r>
    </w:p>
    <w:p w:rsidR="00D05819" w:rsidRPr="00D04D1E" w:rsidRDefault="00D05819" w:rsidP="002372E4">
      <w:pPr>
        <w:spacing w:line="276" w:lineRule="auto"/>
        <w:jc w:val="both"/>
        <w:rPr>
          <w:sz w:val="22"/>
          <w:szCs w:val="22"/>
        </w:rPr>
      </w:pPr>
      <w:r w:rsidRPr="00D04D1E">
        <w:rPr>
          <w:sz w:val="22"/>
          <w:szCs w:val="22"/>
        </w:rPr>
        <w:t xml:space="preserve">       a) miestny poplatok za komunálne odpady a drobné stavebné odpady (ďalej len      </w:t>
      </w:r>
    </w:p>
    <w:p w:rsidR="00D05819" w:rsidRPr="0008272F" w:rsidRDefault="00D05819" w:rsidP="002372E4">
      <w:pPr>
        <w:spacing w:line="276" w:lineRule="auto"/>
        <w:jc w:val="both"/>
      </w:pPr>
      <w:r w:rsidRPr="0008272F">
        <w:t xml:space="preserve">          „poplatok“).</w:t>
      </w:r>
    </w:p>
    <w:p w:rsidR="00D75851" w:rsidRPr="0008272F" w:rsidRDefault="001363D0" w:rsidP="00003DFD">
      <w:pPr>
        <w:spacing w:line="300" w:lineRule="exact"/>
        <w:ind w:left="426" w:hanging="426"/>
        <w:jc w:val="both"/>
      </w:pPr>
      <w:r w:rsidRPr="0008272F">
        <w:t>3</w:t>
      </w:r>
      <w:r w:rsidR="00636FDD">
        <w:t xml:space="preserve">.   </w:t>
      </w:r>
      <w:r w:rsidR="00003DFD" w:rsidRPr="0008272F">
        <w:t xml:space="preserve"> Zdaňovacím  obdobím pre miestne dane: daň z nehnuteľností, daň za psa, daň za predajné automaty a daň za nevýherné hracie prístroje</w:t>
      </w:r>
      <w:r w:rsidR="00D05819" w:rsidRPr="0008272F">
        <w:t xml:space="preserve"> a poplatku </w:t>
      </w:r>
      <w:r w:rsidR="00176D1B">
        <w:t xml:space="preserve">pre účely tohto </w:t>
      </w:r>
      <w:r w:rsidR="00144D82">
        <w:t>„VZN“</w:t>
      </w:r>
      <w:r w:rsidR="00003DFD" w:rsidRPr="0008272F">
        <w:t xml:space="preserve"> je kalendárny ro</w:t>
      </w:r>
      <w:r w:rsidR="00144D82">
        <w:t>k.</w:t>
      </w:r>
    </w:p>
    <w:p w:rsidR="00E83A01" w:rsidRPr="0008272F" w:rsidRDefault="00E83A01" w:rsidP="00003DFD">
      <w:pPr>
        <w:spacing w:line="300" w:lineRule="exact"/>
        <w:jc w:val="center"/>
        <w:rPr>
          <w:b/>
        </w:rPr>
      </w:pPr>
    </w:p>
    <w:p w:rsidR="00003DFD" w:rsidRPr="002372E4" w:rsidRDefault="00003DFD" w:rsidP="00003DFD">
      <w:pPr>
        <w:spacing w:line="300" w:lineRule="exact"/>
        <w:jc w:val="center"/>
        <w:rPr>
          <w:b/>
        </w:rPr>
      </w:pPr>
      <w:r w:rsidRPr="002372E4">
        <w:rPr>
          <w:b/>
        </w:rPr>
        <w:t>ČASŤ DRUHÁ</w:t>
      </w:r>
    </w:p>
    <w:p w:rsidR="00003DFD" w:rsidRPr="002372E4" w:rsidRDefault="00003DFD" w:rsidP="00003DFD">
      <w:pPr>
        <w:spacing w:line="300" w:lineRule="exact"/>
        <w:jc w:val="center"/>
      </w:pPr>
      <w:r w:rsidRPr="002372E4">
        <w:rPr>
          <w:b/>
          <w:bCs/>
          <w:iCs/>
        </w:rPr>
        <w:t>MIESTNE DANE</w:t>
      </w:r>
    </w:p>
    <w:p w:rsidR="00003DFD" w:rsidRPr="002372E4" w:rsidRDefault="00003DFD" w:rsidP="00003DFD">
      <w:pPr>
        <w:spacing w:line="300" w:lineRule="exact"/>
        <w:jc w:val="center"/>
        <w:rPr>
          <w:b/>
          <w:bCs/>
        </w:rPr>
      </w:pPr>
    </w:p>
    <w:p w:rsidR="00003DFD" w:rsidRPr="002372E4" w:rsidRDefault="00E47CDB" w:rsidP="00E47CDB">
      <w:pPr>
        <w:spacing w:line="300" w:lineRule="exact"/>
        <w:jc w:val="center"/>
        <w:rPr>
          <w:b/>
          <w:bCs/>
        </w:rPr>
      </w:pPr>
      <w:r>
        <w:rPr>
          <w:b/>
          <w:bCs/>
        </w:rPr>
        <w:t xml:space="preserve">§ </w:t>
      </w:r>
      <w:r w:rsidR="00003DFD" w:rsidRPr="002372E4">
        <w:rPr>
          <w:b/>
          <w:bCs/>
        </w:rPr>
        <w:t>2</w:t>
      </w:r>
    </w:p>
    <w:p w:rsidR="00003DFD" w:rsidRPr="002372E4" w:rsidRDefault="00003DFD" w:rsidP="00003DFD">
      <w:pPr>
        <w:spacing w:line="300" w:lineRule="exact"/>
        <w:jc w:val="center"/>
        <w:rPr>
          <w:b/>
          <w:bCs/>
        </w:rPr>
      </w:pPr>
      <w:r w:rsidRPr="002372E4">
        <w:rPr>
          <w:b/>
          <w:bCs/>
        </w:rPr>
        <w:t>Daň z nehnuteľností</w:t>
      </w:r>
    </w:p>
    <w:p w:rsidR="00003DFD" w:rsidRPr="002372E4" w:rsidRDefault="00003DFD" w:rsidP="00427C02">
      <w:pPr>
        <w:spacing w:line="300" w:lineRule="exact"/>
        <w:rPr>
          <w:b/>
          <w:bCs/>
          <w:sz w:val="22"/>
          <w:szCs w:val="22"/>
        </w:rPr>
      </w:pPr>
    </w:p>
    <w:p w:rsidR="00003DFD" w:rsidRPr="002372E4" w:rsidRDefault="00003DFD" w:rsidP="00003DFD">
      <w:pPr>
        <w:pStyle w:val="Nadpis6"/>
        <w:spacing w:line="300" w:lineRule="exact"/>
        <w:rPr>
          <w:rFonts w:ascii="Times New Roman" w:hAnsi="Times New Roman" w:cs="Times New Roman"/>
          <w:sz w:val="22"/>
          <w:szCs w:val="22"/>
        </w:rPr>
      </w:pPr>
      <w:r w:rsidRPr="002372E4">
        <w:rPr>
          <w:rFonts w:ascii="Times New Roman" w:hAnsi="Times New Roman" w:cs="Times New Roman"/>
          <w:sz w:val="22"/>
          <w:szCs w:val="22"/>
        </w:rPr>
        <w:t>Daň z nehnuteľností zahŕňa</w:t>
      </w:r>
    </w:p>
    <w:p w:rsidR="00003DFD" w:rsidRPr="002372E4" w:rsidRDefault="00003DFD" w:rsidP="00003DFD">
      <w:pPr>
        <w:spacing w:line="300" w:lineRule="exact"/>
        <w:rPr>
          <w:sz w:val="22"/>
          <w:szCs w:val="22"/>
        </w:rPr>
      </w:pPr>
      <w:r w:rsidRPr="002372E4">
        <w:rPr>
          <w:sz w:val="22"/>
          <w:szCs w:val="22"/>
        </w:rPr>
        <w:t>a) daň z pozemkov,</w:t>
      </w:r>
    </w:p>
    <w:p w:rsidR="00003DFD" w:rsidRPr="002372E4" w:rsidRDefault="00003DFD" w:rsidP="00003DFD">
      <w:pPr>
        <w:spacing w:line="300" w:lineRule="exact"/>
        <w:rPr>
          <w:sz w:val="22"/>
          <w:szCs w:val="22"/>
        </w:rPr>
      </w:pPr>
      <w:r w:rsidRPr="002372E4">
        <w:rPr>
          <w:sz w:val="22"/>
          <w:szCs w:val="22"/>
        </w:rPr>
        <w:t>b) daň zo stavieb,</w:t>
      </w:r>
    </w:p>
    <w:p w:rsidR="00003DFD" w:rsidRPr="002372E4" w:rsidRDefault="00003DFD" w:rsidP="00003DFD">
      <w:pPr>
        <w:spacing w:line="300" w:lineRule="exact"/>
        <w:rPr>
          <w:sz w:val="22"/>
          <w:szCs w:val="22"/>
        </w:rPr>
      </w:pPr>
      <w:r w:rsidRPr="002372E4">
        <w:rPr>
          <w:sz w:val="22"/>
          <w:szCs w:val="22"/>
        </w:rPr>
        <w:t>c) daň z bytov a z nebytových priestorov v bytovom dome (ďalej len „daň z bytov“).</w:t>
      </w:r>
    </w:p>
    <w:p w:rsidR="00003DFD" w:rsidRPr="002372E4" w:rsidRDefault="00003DFD" w:rsidP="00003DFD">
      <w:pPr>
        <w:spacing w:line="300" w:lineRule="exact"/>
        <w:jc w:val="center"/>
        <w:rPr>
          <w:sz w:val="22"/>
          <w:szCs w:val="22"/>
        </w:rPr>
      </w:pPr>
    </w:p>
    <w:p w:rsidR="00003DFD" w:rsidRPr="00E47CDB" w:rsidRDefault="00003DFD" w:rsidP="00003DFD">
      <w:pPr>
        <w:pStyle w:val="Nadpis4"/>
        <w:spacing w:line="300" w:lineRule="exact"/>
        <w:rPr>
          <w:rFonts w:ascii="Times New Roman" w:hAnsi="Times New Roman" w:cs="Times New Roman"/>
          <w:b/>
          <w:bCs/>
          <w:u w:val="single"/>
        </w:rPr>
      </w:pPr>
      <w:r w:rsidRPr="00E47CDB">
        <w:rPr>
          <w:rFonts w:ascii="Times New Roman" w:hAnsi="Times New Roman" w:cs="Times New Roman"/>
          <w:b/>
          <w:bCs/>
          <w:u w:val="single"/>
        </w:rPr>
        <w:t>Daň z pozemkov</w:t>
      </w:r>
    </w:p>
    <w:p w:rsidR="00E47CDB" w:rsidRDefault="00E47CDB" w:rsidP="00E47CDB">
      <w:pPr>
        <w:spacing w:line="300" w:lineRule="exact"/>
        <w:jc w:val="center"/>
        <w:rPr>
          <w:b/>
          <w:bCs/>
        </w:rPr>
      </w:pPr>
    </w:p>
    <w:p w:rsidR="00E47CDB" w:rsidRPr="00176D1B" w:rsidRDefault="00E47CDB" w:rsidP="00E47CDB">
      <w:pPr>
        <w:spacing w:line="300" w:lineRule="exact"/>
        <w:jc w:val="center"/>
        <w:rPr>
          <w:b/>
          <w:bCs/>
        </w:rPr>
      </w:pPr>
      <w:r>
        <w:rPr>
          <w:b/>
          <w:bCs/>
        </w:rPr>
        <w:t xml:space="preserve">§ </w:t>
      </w:r>
      <w:r w:rsidRPr="00176D1B">
        <w:rPr>
          <w:b/>
          <w:bCs/>
        </w:rPr>
        <w:t>3</w:t>
      </w:r>
    </w:p>
    <w:p w:rsidR="00E47CDB" w:rsidRPr="003225D2" w:rsidRDefault="003225D2" w:rsidP="003225D2">
      <w:pPr>
        <w:spacing w:line="300" w:lineRule="exact"/>
        <w:jc w:val="center"/>
        <w:rPr>
          <w:b/>
        </w:rPr>
      </w:pPr>
      <w:r w:rsidRPr="003225D2">
        <w:rPr>
          <w:b/>
        </w:rPr>
        <w:t>Daňovník</w:t>
      </w:r>
    </w:p>
    <w:p w:rsidR="00003DFD" w:rsidRPr="00052740" w:rsidRDefault="00003DFD" w:rsidP="00003DFD">
      <w:pPr>
        <w:spacing w:line="300" w:lineRule="exact"/>
        <w:ind w:left="426" w:hanging="426"/>
        <w:jc w:val="both"/>
        <w:rPr>
          <w:sz w:val="22"/>
          <w:szCs w:val="22"/>
        </w:rPr>
      </w:pPr>
      <w:r w:rsidRPr="00052740">
        <w:rPr>
          <w:sz w:val="22"/>
          <w:szCs w:val="22"/>
        </w:rPr>
        <w:t>1</w:t>
      </w:r>
      <w:r w:rsidR="00B578F5" w:rsidRPr="00052740">
        <w:rPr>
          <w:sz w:val="22"/>
          <w:szCs w:val="22"/>
        </w:rPr>
        <w:t xml:space="preserve">. </w:t>
      </w:r>
      <w:r w:rsidRPr="00052740">
        <w:rPr>
          <w:sz w:val="22"/>
          <w:szCs w:val="22"/>
        </w:rPr>
        <w:t xml:space="preserve"> Daňovníkom dane z pozemkov sú osoby uvedené v ust. § 5 zákona č.  582/2004 Z. z. o miestnych daniach </w:t>
      </w:r>
      <w:r w:rsidR="00FD0924" w:rsidRPr="00052740">
        <w:rPr>
          <w:sz w:val="22"/>
          <w:szCs w:val="22"/>
        </w:rPr>
        <w:t xml:space="preserve">v znení neskorších zmien a doplnkov </w:t>
      </w:r>
      <w:r w:rsidRPr="00052740">
        <w:rPr>
          <w:sz w:val="22"/>
          <w:szCs w:val="22"/>
        </w:rPr>
        <w:t xml:space="preserve"> (ďalej len „zákon o miestnych daniach“).</w:t>
      </w:r>
    </w:p>
    <w:p w:rsidR="00E47CDB" w:rsidRDefault="00E47CDB" w:rsidP="00E47CDB">
      <w:pPr>
        <w:spacing w:line="300" w:lineRule="exact"/>
        <w:jc w:val="center"/>
        <w:rPr>
          <w:b/>
          <w:bCs/>
        </w:rPr>
      </w:pPr>
    </w:p>
    <w:p w:rsidR="003225D2" w:rsidRPr="00E47CDB" w:rsidRDefault="00E47CDB" w:rsidP="00E47CDB">
      <w:pPr>
        <w:spacing w:line="300" w:lineRule="exact"/>
        <w:jc w:val="center"/>
        <w:rPr>
          <w:b/>
          <w:bCs/>
        </w:rPr>
      </w:pPr>
      <w:r>
        <w:rPr>
          <w:b/>
          <w:bCs/>
        </w:rPr>
        <w:t>§ 4</w:t>
      </w:r>
    </w:p>
    <w:p w:rsidR="003225D2" w:rsidRPr="003225D2" w:rsidRDefault="003225D2" w:rsidP="003225D2">
      <w:pPr>
        <w:spacing w:line="300" w:lineRule="exact"/>
        <w:ind w:left="426" w:hanging="426"/>
        <w:jc w:val="center"/>
        <w:rPr>
          <w:b/>
        </w:rPr>
      </w:pPr>
      <w:r w:rsidRPr="003225D2">
        <w:rPr>
          <w:b/>
        </w:rPr>
        <w:t>Predmet dane</w:t>
      </w:r>
    </w:p>
    <w:p w:rsidR="009C258E" w:rsidRDefault="003225D2" w:rsidP="003225D2">
      <w:pPr>
        <w:spacing w:line="276" w:lineRule="auto"/>
        <w:ind w:left="284" w:hanging="284"/>
        <w:jc w:val="both"/>
        <w:rPr>
          <w:sz w:val="22"/>
          <w:szCs w:val="22"/>
        </w:rPr>
      </w:pPr>
      <w:r>
        <w:rPr>
          <w:sz w:val="22"/>
          <w:szCs w:val="22"/>
        </w:rPr>
        <w:t>1</w:t>
      </w:r>
      <w:r w:rsidR="00B578F5" w:rsidRPr="002372E4">
        <w:rPr>
          <w:sz w:val="22"/>
          <w:szCs w:val="22"/>
        </w:rPr>
        <w:t xml:space="preserve">.  </w:t>
      </w:r>
      <w:r w:rsidR="00003DFD" w:rsidRPr="002372E4">
        <w:rPr>
          <w:sz w:val="22"/>
          <w:szCs w:val="22"/>
        </w:rPr>
        <w:t xml:space="preserve">Predmetom dane z pozemkov sú pozemky na území obce </w:t>
      </w:r>
      <w:r w:rsidR="00FD0924" w:rsidRPr="002372E4">
        <w:rPr>
          <w:sz w:val="22"/>
          <w:szCs w:val="22"/>
        </w:rPr>
        <w:t>Klubina</w:t>
      </w:r>
      <w:r w:rsidR="00E83A01" w:rsidRPr="002372E4">
        <w:rPr>
          <w:sz w:val="22"/>
          <w:szCs w:val="22"/>
        </w:rPr>
        <w:t xml:space="preserve"> </w:t>
      </w:r>
      <w:r w:rsidR="00003DFD" w:rsidRPr="002372E4">
        <w:rPr>
          <w:sz w:val="22"/>
          <w:szCs w:val="22"/>
        </w:rPr>
        <w:t>v</w:t>
      </w:r>
      <w:r w:rsidR="009C258E">
        <w:rPr>
          <w:sz w:val="22"/>
          <w:szCs w:val="22"/>
        </w:rPr>
        <w:t xml:space="preserve"> tomto</w:t>
      </w:r>
      <w:r w:rsidR="00003DFD" w:rsidRPr="002372E4">
        <w:rPr>
          <w:sz w:val="22"/>
          <w:szCs w:val="22"/>
        </w:rPr>
        <w:t xml:space="preserve"> členení </w:t>
      </w:r>
      <w:r w:rsidR="009C258E">
        <w:rPr>
          <w:sz w:val="22"/>
          <w:szCs w:val="22"/>
        </w:rPr>
        <w:t>:</w:t>
      </w:r>
    </w:p>
    <w:p w:rsidR="00E80B41" w:rsidRDefault="0047601D" w:rsidP="003225D2">
      <w:pPr>
        <w:spacing w:line="276" w:lineRule="auto"/>
        <w:ind w:left="284" w:hanging="284"/>
        <w:jc w:val="both"/>
        <w:rPr>
          <w:sz w:val="22"/>
          <w:szCs w:val="22"/>
        </w:rPr>
      </w:pPr>
      <w:r>
        <w:rPr>
          <w:sz w:val="22"/>
          <w:szCs w:val="22"/>
        </w:rPr>
        <w:tab/>
        <w:t xml:space="preserve"> a) orná </w:t>
      </w:r>
      <w:r w:rsidR="00E80B41">
        <w:rPr>
          <w:sz w:val="22"/>
          <w:szCs w:val="22"/>
        </w:rPr>
        <w:t>pôda, chmeľnice,</w:t>
      </w:r>
      <w:r w:rsidR="005575B8">
        <w:rPr>
          <w:sz w:val="22"/>
          <w:szCs w:val="22"/>
        </w:rPr>
        <w:t xml:space="preserve"> </w:t>
      </w:r>
      <w:r w:rsidR="00E80B41">
        <w:rPr>
          <w:sz w:val="22"/>
          <w:szCs w:val="22"/>
        </w:rPr>
        <w:t>vinice, ovocné sady, trvalé trávnaté porasty,</w:t>
      </w:r>
    </w:p>
    <w:p w:rsidR="00E80B41" w:rsidRDefault="00E80B41" w:rsidP="003225D2">
      <w:pPr>
        <w:spacing w:line="276" w:lineRule="auto"/>
        <w:ind w:left="284" w:hanging="284"/>
        <w:jc w:val="both"/>
        <w:rPr>
          <w:sz w:val="22"/>
          <w:szCs w:val="22"/>
        </w:rPr>
      </w:pPr>
      <w:r>
        <w:rPr>
          <w:sz w:val="22"/>
          <w:szCs w:val="22"/>
        </w:rPr>
        <w:tab/>
        <w:t xml:space="preserve"> b) záhrady,</w:t>
      </w:r>
    </w:p>
    <w:p w:rsidR="00E80B41" w:rsidRDefault="00E80B41" w:rsidP="003225D2">
      <w:pPr>
        <w:spacing w:line="276" w:lineRule="auto"/>
        <w:ind w:left="284" w:hanging="284"/>
        <w:jc w:val="both"/>
        <w:rPr>
          <w:sz w:val="22"/>
          <w:szCs w:val="22"/>
        </w:rPr>
      </w:pPr>
      <w:r>
        <w:rPr>
          <w:sz w:val="22"/>
          <w:szCs w:val="22"/>
        </w:rPr>
        <w:tab/>
        <w:t xml:space="preserve"> c) zastavané plochy a nádvoria, ostatné plochy,</w:t>
      </w:r>
    </w:p>
    <w:p w:rsidR="00E80B41" w:rsidRDefault="00E80B41" w:rsidP="003225D2">
      <w:pPr>
        <w:spacing w:line="276" w:lineRule="auto"/>
        <w:ind w:left="284" w:hanging="284"/>
        <w:jc w:val="both"/>
        <w:rPr>
          <w:sz w:val="22"/>
          <w:szCs w:val="22"/>
        </w:rPr>
      </w:pPr>
      <w:r>
        <w:rPr>
          <w:sz w:val="22"/>
          <w:szCs w:val="22"/>
        </w:rPr>
        <w:tab/>
        <w:t xml:space="preserve"> d) lesné pozemky, na ktorých sú hospodárske lesy, rybníky s chovom rýb a ostatné hospodársky </w:t>
      </w:r>
    </w:p>
    <w:p w:rsidR="009C258E" w:rsidRDefault="00E80B41" w:rsidP="003225D2">
      <w:pPr>
        <w:spacing w:line="276" w:lineRule="auto"/>
        <w:ind w:left="284" w:hanging="284"/>
        <w:jc w:val="both"/>
        <w:rPr>
          <w:sz w:val="22"/>
          <w:szCs w:val="22"/>
        </w:rPr>
      </w:pPr>
      <w:r>
        <w:rPr>
          <w:sz w:val="22"/>
          <w:szCs w:val="22"/>
        </w:rPr>
        <w:t xml:space="preserve">         využívané vodné plochy,</w:t>
      </w:r>
    </w:p>
    <w:p w:rsidR="00E83A01" w:rsidRPr="002372E4" w:rsidRDefault="00E80B41" w:rsidP="003225D2">
      <w:pPr>
        <w:spacing w:line="276" w:lineRule="auto"/>
        <w:ind w:left="284" w:hanging="284"/>
        <w:jc w:val="both"/>
        <w:rPr>
          <w:sz w:val="22"/>
          <w:szCs w:val="22"/>
        </w:rPr>
      </w:pPr>
      <w:r>
        <w:rPr>
          <w:sz w:val="22"/>
          <w:szCs w:val="22"/>
        </w:rPr>
        <w:tab/>
        <w:t xml:space="preserve"> e) stavebné pozemky.</w:t>
      </w:r>
      <w:r w:rsidR="00003DFD" w:rsidRPr="002372E4">
        <w:rPr>
          <w:sz w:val="22"/>
          <w:szCs w:val="22"/>
        </w:rPr>
        <w:t xml:space="preserve"> </w:t>
      </w:r>
    </w:p>
    <w:p w:rsidR="00003DFD" w:rsidRPr="002372E4" w:rsidRDefault="003225D2" w:rsidP="003225D2">
      <w:pPr>
        <w:spacing w:line="276" w:lineRule="auto"/>
        <w:ind w:left="284" w:hanging="284"/>
        <w:jc w:val="both"/>
        <w:rPr>
          <w:sz w:val="22"/>
          <w:szCs w:val="22"/>
        </w:rPr>
      </w:pPr>
      <w:r>
        <w:rPr>
          <w:sz w:val="22"/>
          <w:szCs w:val="22"/>
        </w:rPr>
        <w:t>2</w:t>
      </w:r>
      <w:r w:rsidR="00B578F5" w:rsidRPr="002372E4">
        <w:rPr>
          <w:sz w:val="22"/>
          <w:szCs w:val="22"/>
        </w:rPr>
        <w:t xml:space="preserve">. </w:t>
      </w:r>
      <w:r w:rsidR="00003DFD" w:rsidRPr="002372E4">
        <w:rPr>
          <w:sz w:val="22"/>
          <w:szCs w:val="22"/>
        </w:rPr>
        <w:t xml:space="preserve"> Predmetom dane z pozemkov nie sú:</w:t>
      </w:r>
    </w:p>
    <w:p w:rsidR="00144D82" w:rsidRDefault="00003DFD" w:rsidP="003225D2">
      <w:pPr>
        <w:spacing w:line="276" w:lineRule="auto"/>
        <w:ind w:left="284" w:hanging="284"/>
        <w:jc w:val="both"/>
        <w:rPr>
          <w:sz w:val="22"/>
          <w:szCs w:val="22"/>
        </w:rPr>
      </w:pPr>
      <w:r w:rsidRPr="002372E4">
        <w:rPr>
          <w:sz w:val="22"/>
          <w:szCs w:val="22"/>
        </w:rPr>
        <w:tab/>
        <w:t xml:space="preserve">a) </w:t>
      </w:r>
      <w:r w:rsidR="00176D1B">
        <w:rPr>
          <w:sz w:val="22"/>
          <w:szCs w:val="22"/>
        </w:rPr>
        <w:t xml:space="preserve">pozemky alebo ich </w:t>
      </w:r>
      <w:r w:rsidRPr="002372E4">
        <w:rPr>
          <w:sz w:val="22"/>
          <w:szCs w:val="22"/>
        </w:rPr>
        <w:t xml:space="preserve">časti , ktoré sú zastavané stavbami, ktoré sú predmetom </w:t>
      </w:r>
      <w:r w:rsidR="00144D82">
        <w:rPr>
          <w:sz w:val="22"/>
          <w:szCs w:val="22"/>
        </w:rPr>
        <w:t xml:space="preserve"> </w:t>
      </w:r>
      <w:r w:rsidRPr="002372E4">
        <w:rPr>
          <w:sz w:val="22"/>
          <w:szCs w:val="22"/>
        </w:rPr>
        <w:t xml:space="preserve">dane zo stavieb </w:t>
      </w:r>
      <w:r w:rsidR="00144D82">
        <w:rPr>
          <w:sz w:val="22"/>
          <w:szCs w:val="22"/>
        </w:rPr>
        <w:t xml:space="preserve"> </w:t>
      </w:r>
    </w:p>
    <w:p w:rsidR="00003DFD" w:rsidRPr="002372E4" w:rsidRDefault="00144D82" w:rsidP="003225D2">
      <w:pPr>
        <w:spacing w:line="276" w:lineRule="auto"/>
        <w:ind w:left="284" w:hanging="284"/>
        <w:jc w:val="both"/>
        <w:rPr>
          <w:sz w:val="22"/>
          <w:szCs w:val="22"/>
        </w:rPr>
      </w:pPr>
      <w:r>
        <w:rPr>
          <w:sz w:val="22"/>
          <w:szCs w:val="22"/>
        </w:rPr>
        <w:t xml:space="preserve">         </w:t>
      </w:r>
      <w:r w:rsidR="00003DFD" w:rsidRPr="002372E4">
        <w:rPr>
          <w:sz w:val="22"/>
          <w:szCs w:val="22"/>
        </w:rPr>
        <w:t>alebo dane z bytov,</w:t>
      </w:r>
    </w:p>
    <w:p w:rsidR="00144D82" w:rsidRDefault="00003DFD" w:rsidP="003225D2">
      <w:pPr>
        <w:spacing w:line="276" w:lineRule="auto"/>
        <w:ind w:left="284" w:hanging="284"/>
        <w:jc w:val="both"/>
        <w:rPr>
          <w:sz w:val="22"/>
          <w:szCs w:val="22"/>
        </w:rPr>
      </w:pPr>
      <w:r w:rsidRPr="002372E4">
        <w:rPr>
          <w:sz w:val="22"/>
          <w:szCs w:val="22"/>
        </w:rPr>
        <w:tab/>
        <w:t xml:space="preserve">b) pozemky alebo ich časti, na ktorých sú postavené pozemné komunikácie s výnimkou </w:t>
      </w:r>
      <w:r w:rsidR="002D5CDD" w:rsidRPr="002372E4">
        <w:rPr>
          <w:sz w:val="22"/>
          <w:szCs w:val="22"/>
        </w:rPr>
        <w:t xml:space="preserve"> </w:t>
      </w:r>
      <w:r w:rsidRPr="002372E4">
        <w:rPr>
          <w:sz w:val="22"/>
          <w:szCs w:val="22"/>
        </w:rPr>
        <w:t xml:space="preserve">verejných </w:t>
      </w:r>
    </w:p>
    <w:p w:rsidR="00003DFD" w:rsidRPr="002372E4" w:rsidRDefault="00144D82" w:rsidP="003225D2">
      <w:pPr>
        <w:spacing w:line="276" w:lineRule="auto"/>
        <w:ind w:left="284" w:hanging="284"/>
        <w:jc w:val="both"/>
        <w:rPr>
          <w:sz w:val="22"/>
          <w:szCs w:val="22"/>
        </w:rPr>
      </w:pPr>
      <w:r>
        <w:rPr>
          <w:sz w:val="22"/>
          <w:szCs w:val="22"/>
        </w:rPr>
        <w:t xml:space="preserve">         </w:t>
      </w:r>
      <w:r w:rsidR="00003DFD" w:rsidRPr="002372E4">
        <w:rPr>
          <w:sz w:val="22"/>
          <w:szCs w:val="22"/>
        </w:rPr>
        <w:t>účelových komunikácií, a celoštátne železničné dráhy a regionáln</w:t>
      </w:r>
      <w:r>
        <w:rPr>
          <w:sz w:val="22"/>
          <w:szCs w:val="22"/>
        </w:rPr>
        <w:t>e</w:t>
      </w:r>
      <w:r w:rsidR="002D5CDD" w:rsidRPr="002372E4">
        <w:rPr>
          <w:sz w:val="22"/>
          <w:szCs w:val="22"/>
        </w:rPr>
        <w:t xml:space="preserve"> </w:t>
      </w:r>
      <w:r w:rsidR="00003DFD" w:rsidRPr="002372E4">
        <w:rPr>
          <w:sz w:val="22"/>
          <w:szCs w:val="22"/>
        </w:rPr>
        <w:t>železničné dráhy,</w:t>
      </w:r>
    </w:p>
    <w:p w:rsidR="00144D82" w:rsidRDefault="00003DFD" w:rsidP="003225D2">
      <w:pPr>
        <w:spacing w:line="276" w:lineRule="auto"/>
        <w:ind w:left="284" w:hanging="284"/>
        <w:jc w:val="both"/>
        <w:rPr>
          <w:sz w:val="22"/>
          <w:szCs w:val="22"/>
        </w:rPr>
      </w:pPr>
      <w:r w:rsidRPr="002372E4">
        <w:rPr>
          <w:sz w:val="22"/>
          <w:szCs w:val="22"/>
        </w:rPr>
        <w:tab/>
        <w:t xml:space="preserve">c) pozemky alebo ich časti zastavané stavbami, ktoré nie sú predmetom dane zo stavieb podľa § 10 </w:t>
      </w:r>
    </w:p>
    <w:p w:rsidR="00003DFD" w:rsidRDefault="00144D82" w:rsidP="003225D2">
      <w:pPr>
        <w:spacing w:line="276" w:lineRule="auto"/>
        <w:ind w:left="284" w:hanging="284"/>
        <w:jc w:val="both"/>
        <w:rPr>
          <w:sz w:val="22"/>
          <w:szCs w:val="22"/>
        </w:rPr>
      </w:pPr>
      <w:r>
        <w:rPr>
          <w:sz w:val="22"/>
          <w:szCs w:val="22"/>
        </w:rPr>
        <w:t xml:space="preserve">         </w:t>
      </w:r>
      <w:r w:rsidR="00003DFD" w:rsidRPr="002372E4">
        <w:rPr>
          <w:sz w:val="22"/>
          <w:szCs w:val="22"/>
        </w:rPr>
        <w:t>ods. 3 zákona o miestnych daniach.</w:t>
      </w:r>
    </w:p>
    <w:p w:rsidR="00120723" w:rsidRDefault="003225D2" w:rsidP="00065F97">
      <w:pPr>
        <w:spacing w:line="276" w:lineRule="auto"/>
        <w:ind w:left="284" w:hanging="284"/>
        <w:jc w:val="both"/>
        <w:rPr>
          <w:sz w:val="22"/>
          <w:szCs w:val="22"/>
        </w:rPr>
      </w:pPr>
      <w:r>
        <w:rPr>
          <w:sz w:val="22"/>
          <w:szCs w:val="22"/>
        </w:rPr>
        <w:t>3</w:t>
      </w:r>
      <w:r w:rsidR="00120723">
        <w:rPr>
          <w:sz w:val="22"/>
          <w:szCs w:val="22"/>
        </w:rPr>
        <w:t xml:space="preserve">.  Na zaradenie pozemku do príslušnej skupiny podľa ods. 2 je určujúce zaradenie pozemku do   </w:t>
      </w:r>
    </w:p>
    <w:p w:rsidR="00120723" w:rsidRDefault="00120723" w:rsidP="00065F97">
      <w:pPr>
        <w:spacing w:line="276" w:lineRule="auto"/>
        <w:ind w:left="284" w:hanging="284"/>
        <w:jc w:val="both"/>
        <w:rPr>
          <w:sz w:val="22"/>
          <w:szCs w:val="22"/>
        </w:rPr>
      </w:pPr>
      <w:r>
        <w:rPr>
          <w:sz w:val="22"/>
          <w:szCs w:val="22"/>
        </w:rPr>
        <w:t xml:space="preserve">     </w:t>
      </w:r>
      <w:r w:rsidR="00065F97">
        <w:rPr>
          <w:sz w:val="22"/>
          <w:szCs w:val="22"/>
        </w:rPr>
        <w:t xml:space="preserve"> </w:t>
      </w:r>
      <w:r>
        <w:rPr>
          <w:sz w:val="22"/>
          <w:szCs w:val="22"/>
        </w:rPr>
        <w:t>katastra. Pre zaradenie lesného pozemku do kat</w:t>
      </w:r>
      <w:r w:rsidR="005575B8">
        <w:rPr>
          <w:sz w:val="22"/>
          <w:szCs w:val="22"/>
        </w:rPr>
        <w:t>e</w:t>
      </w:r>
      <w:r>
        <w:rPr>
          <w:sz w:val="22"/>
          <w:szCs w:val="22"/>
        </w:rPr>
        <w:t>górie lesa je určujúci program starostlivosti o lesy.</w:t>
      </w:r>
    </w:p>
    <w:p w:rsidR="00E47CDB" w:rsidRDefault="00E47CDB"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4. </w:t>
      </w:r>
      <w:r w:rsidR="00065F97">
        <w:rPr>
          <w:sz w:val="22"/>
          <w:szCs w:val="22"/>
          <w:lang w:eastAsia="sk-SK"/>
        </w:rPr>
        <w:t xml:space="preserve"> </w:t>
      </w:r>
      <w:r w:rsidRPr="00E47CDB">
        <w:rPr>
          <w:sz w:val="22"/>
          <w:szCs w:val="22"/>
          <w:lang w:eastAsia="sk-SK"/>
        </w:rPr>
        <w:t>Na účely</w:t>
      </w:r>
      <w:r>
        <w:rPr>
          <w:sz w:val="22"/>
          <w:szCs w:val="22"/>
          <w:lang w:eastAsia="sk-SK"/>
        </w:rPr>
        <w:t xml:space="preserve"> /tohto VZN/</w:t>
      </w:r>
      <w:r w:rsidRPr="00E47CDB">
        <w:rPr>
          <w:sz w:val="22"/>
          <w:szCs w:val="22"/>
          <w:lang w:eastAsia="sk-SK"/>
        </w:rPr>
        <w:t xml:space="preserve"> sa za stavebný pozemok považuje pozemok uvedený </w:t>
      </w:r>
      <w:r>
        <w:rPr>
          <w:sz w:val="22"/>
          <w:szCs w:val="22"/>
          <w:lang w:eastAsia="sk-SK"/>
        </w:rPr>
        <w:t xml:space="preserve"> v právoplatnom </w:t>
      </w:r>
    </w:p>
    <w:p w:rsidR="00E47CDB" w:rsidRDefault="00E47CDB"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065F97">
        <w:rPr>
          <w:sz w:val="22"/>
          <w:szCs w:val="22"/>
          <w:lang w:eastAsia="sk-SK"/>
        </w:rPr>
        <w:t xml:space="preserve">  </w:t>
      </w:r>
      <w:r>
        <w:rPr>
          <w:sz w:val="22"/>
          <w:szCs w:val="22"/>
          <w:lang w:eastAsia="sk-SK"/>
        </w:rPr>
        <w:t>stavebnom</w:t>
      </w:r>
      <w:r w:rsidRPr="00E47CDB">
        <w:rPr>
          <w:sz w:val="22"/>
          <w:szCs w:val="22"/>
          <w:lang w:eastAsia="sk-SK"/>
        </w:rPr>
        <w:t xml:space="preserve"> povolení až do právoplatnosti kolaudačného rozhodnutia na stavbu,</w:t>
      </w:r>
      <w:r w:rsidR="005575B8">
        <w:rPr>
          <w:sz w:val="22"/>
          <w:szCs w:val="22"/>
          <w:lang w:eastAsia="sk-SK"/>
        </w:rPr>
        <w:t xml:space="preserve"> </w:t>
      </w:r>
      <w:r w:rsidRPr="00E47CDB">
        <w:rPr>
          <w:sz w:val="22"/>
          <w:szCs w:val="22"/>
          <w:lang w:eastAsia="sk-SK"/>
        </w:rPr>
        <w:t>ktorá</w:t>
      </w:r>
      <w:r>
        <w:rPr>
          <w:sz w:val="22"/>
          <w:szCs w:val="22"/>
          <w:lang w:eastAsia="sk-SK"/>
        </w:rPr>
        <w:t xml:space="preserve"> </w:t>
      </w:r>
      <w:r w:rsidRPr="00E47CDB">
        <w:rPr>
          <w:sz w:val="22"/>
          <w:szCs w:val="22"/>
          <w:lang w:eastAsia="sk-SK"/>
        </w:rPr>
        <w:t xml:space="preserve">je predmetom </w:t>
      </w:r>
    </w:p>
    <w:p w:rsidR="00E47CDB" w:rsidRDefault="00E47CDB"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065F97">
        <w:rPr>
          <w:sz w:val="22"/>
          <w:szCs w:val="22"/>
          <w:lang w:eastAsia="sk-SK"/>
        </w:rPr>
        <w:t xml:space="preserve"> </w:t>
      </w:r>
      <w:r w:rsidRPr="00E47CDB">
        <w:rPr>
          <w:sz w:val="22"/>
          <w:szCs w:val="22"/>
          <w:lang w:eastAsia="sk-SK"/>
        </w:rPr>
        <w:t>dane zo stavieb podľa §10 ods.2 zákona</w:t>
      </w:r>
      <w:r w:rsidR="005575B8">
        <w:rPr>
          <w:sz w:val="22"/>
          <w:szCs w:val="22"/>
          <w:lang w:eastAsia="sk-SK"/>
        </w:rPr>
        <w:t xml:space="preserve"> o miestnych daniach</w:t>
      </w:r>
      <w:r w:rsidRPr="00E47CDB">
        <w:rPr>
          <w:sz w:val="22"/>
          <w:szCs w:val="22"/>
          <w:lang w:eastAsia="sk-SK"/>
        </w:rPr>
        <w:t>, alebo stavba s</w:t>
      </w:r>
      <w:r>
        <w:rPr>
          <w:sz w:val="22"/>
          <w:szCs w:val="22"/>
          <w:lang w:eastAsia="sk-SK"/>
        </w:rPr>
        <w:t xml:space="preserve"> </w:t>
      </w:r>
      <w:r w:rsidRPr="00E47CDB">
        <w:rPr>
          <w:sz w:val="22"/>
          <w:szCs w:val="22"/>
          <w:lang w:eastAsia="sk-SK"/>
        </w:rPr>
        <w:t xml:space="preserve">bytmi a nebytovými </w:t>
      </w:r>
    </w:p>
    <w:p w:rsidR="005575B8" w:rsidRDefault="00E47CDB"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065F97">
        <w:rPr>
          <w:sz w:val="22"/>
          <w:szCs w:val="22"/>
          <w:lang w:eastAsia="sk-SK"/>
        </w:rPr>
        <w:t xml:space="preserve"> </w:t>
      </w:r>
      <w:r w:rsidRPr="00E47CDB">
        <w:rPr>
          <w:sz w:val="22"/>
          <w:szCs w:val="22"/>
          <w:lang w:eastAsia="sk-SK"/>
        </w:rPr>
        <w:t>priestormi, ktoré sú predmetom dane z bytov podľa §14 zákona</w:t>
      </w:r>
      <w:r>
        <w:rPr>
          <w:sz w:val="22"/>
          <w:szCs w:val="22"/>
          <w:lang w:eastAsia="sk-SK"/>
        </w:rPr>
        <w:t xml:space="preserve"> </w:t>
      </w:r>
      <w:r w:rsidR="005575B8">
        <w:rPr>
          <w:sz w:val="22"/>
          <w:szCs w:val="22"/>
          <w:lang w:eastAsia="sk-SK"/>
        </w:rPr>
        <w:t>o miestnych daniach</w:t>
      </w:r>
      <w:r w:rsidRPr="00E47CDB">
        <w:rPr>
          <w:sz w:val="22"/>
          <w:szCs w:val="22"/>
          <w:lang w:eastAsia="sk-SK"/>
        </w:rPr>
        <w:t xml:space="preserve">. Celkovú </w:t>
      </w:r>
      <w:r w:rsidR="005575B8">
        <w:rPr>
          <w:sz w:val="22"/>
          <w:szCs w:val="22"/>
          <w:lang w:eastAsia="sk-SK"/>
        </w:rPr>
        <w:t xml:space="preserve">  </w:t>
      </w:r>
    </w:p>
    <w:p w:rsidR="005575B8" w:rsidRDefault="005575B8"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E47CDB" w:rsidRPr="00E47CDB">
        <w:rPr>
          <w:sz w:val="22"/>
          <w:szCs w:val="22"/>
          <w:lang w:eastAsia="sk-SK"/>
        </w:rPr>
        <w:t>výmeru stavebného pozemku tvoria parcely, ktorých parcelné</w:t>
      </w:r>
      <w:r w:rsidR="00E47CDB">
        <w:rPr>
          <w:sz w:val="22"/>
          <w:szCs w:val="22"/>
          <w:lang w:eastAsia="sk-SK"/>
        </w:rPr>
        <w:t xml:space="preserve"> </w:t>
      </w:r>
      <w:r w:rsidR="00E47CDB" w:rsidRPr="00E47CDB">
        <w:rPr>
          <w:sz w:val="22"/>
          <w:szCs w:val="22"/>
          <w:lang w:eastAsia="sk-SK"/>
        </w:rPr>
        <w:t xml:space="preserve">čísla sú uvedené v právoplatnom </w:t>
      </w:r>
    </w:p>
    <w:p w:rsidR="00E47CDB" w:rsidRPr="00E47CDB" w:rsidRDefault="005575B8"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E47CDB" w:rsidRPr="00E47CDB">
        <w:rPr>
          <w:sz w:val="22"/>
          <w:szCs w:val="22"/>
          <w:lang w:eastAsia="sk-SK"/>
        </w:rPr>
        <w:t>stavebnom povolení.</w:t>
      </w:r>
    </w:p>
    <w:p w:rsidR="00E47CDB" w:rsidRDefault="00E47CDB" w:rsidP="00065F97">
      <w:pPr>
        <w:suppressAutoHyphens w:val="0"/>
        <w:autoSpaceDE w:val="0"/>
        <w:autoSpaceDN w:val="0"/>
        <w:adjustRightInd w:val="0"/>
        <w:spacing w:line="276" w:lineRule="auto"/>
        <w:jc w:val="both"/>
        <w:rPr>
          <w:sz w:val="22"/>
          <w:szCs w:val="22"/>
          <w:lang w:eastAsia="sk-SK"/>
        </w:rPr>
      </w:pPr>
      <w:r w:rsidRPr="00E47CDB">
        <w:rPr>
          <w:sz w:val="22"/>
          <w:szCs w:val="22"/>
          <w:lang w:eastAsia="sk-SK"/>
        </w:rPr>
        <w:t xml:space="preserve">5. </w:t>
      </w:r>
      <w:r w:rsidR="00065F97">
        <w:rPr>
          <w:sz w:val="22"/>
          <w:szCs w:val="22"/>
          <w:lang w:eastAsia="sk-SK"/>
        </w:rPr>
        <w:t xml:space="preserve"> </w:t>
      </w:r>
      <w:r w:rsidRPr="00E47CDB">
        <w:rPr>
          <w:sz w:val="22"/>
          <w:szCs w:val="22"/>
          <w:lang w:eastAsia="sk-SK"/>
        </w:rPr>
        <w:t xml:space="preserve">Stavebným pozemkom podľa ods. 4 nie je na účely </w:t>
      </w:r>
      <w:r>
        <w:rPr>
          <w:sz w:val="22"/>
          <w:szCs w:val="22"/>
          <w:lang w:eastAsia="sk-SK"/>
        </w:rPr>
        <w:t>/tohto VZN/</w:t>
      </w:r>
      <w:r w:rsidRPr="00E47CDB">
        <w:rPr>
          <w:sz w:val="22"/>
          <w:szCs w:val="22"/>
          <w:lang w:eastAsia="sk-SK"/>
        </w:rPr>
        <w:t xml:space="preserve"> pozemok uvedený</w:t>
      </w:r>
      <w:r>
        <w:rPr>
          <w:sz w:val="22"/>
          <w:szCs w:val="22"/>
          <w:lang w:eastAsia="sk-SK"/>
        </w:rPr>
        <w:t xml:space="preserve"> </w:t>
      </w:r>
      <w:r w:rsidRPr="00E47CDB">
        <w:rPr>
          <w:sz w:val="22"/>
          <w:szCs w:val="22"/>
          <w:lang w:eastAsia="sk-SK"/>
        </w:rPr>
        <w:t xml:space="preserve">v právoplatnom </w:t>
      </w:r>
    </w:p>
    <w:p w:rsidR="00065F97" w:rsidRDefault="00E47CDB" w:rsidP="00065F97">
      <w:pPr>
        <w:suppressAutoHyphens w:val="0"/>
        <w:autoSpaceDE w:val="0"/>
        <w:autoSpaceDN w:val="0"/>
        <w:adjustRightInd w:val="0"/>
        <w:spacing w:line="276" w:lineRule="auto"/>
        <w:rPr>
          <w:sz w:val="22"/>
          <w:szCs w:val="22"/>
        </w:rPr>
      </w:pPr>
      <w:r>
        <w:rPr>
          <w:sz w:val="22"/>
          <w:szCs w:val="22"/>
          <w:lang w:eastAsia="sk-SK"/>
        </w:rPr>
        <w:t xml:space="preserve">    </w:t>
      </w:r>
      <w:r w:rsidR="00065F97">
        <w:rPr>
          <w:sz w:val="22"/>
          <w:szCs w:val="22"/>
          <w:lang w:eastAsia="sk-SK"/>
        </w:rPr>
        <w:t xml:space="preserve"> </w:t>
      </w:r>
      <w:r w:rsidRPr="00E47CDB">
        <w:rPr>
          <w:sz w:val="22"/>
          <w:szCs w:val="22"/>
          <w:lang w:eastAsia="sk-SK"/>
        </w:rPr>
        <w:t>stavebnom povolení na zmenu stavby, najmä ak ide o prístavbu,</w:t>
      </w:r>
      <w:r w:rsidR="00065F97">
        <w:rPr>
          <w:sz w:val="22"/>
          <w:szCs w:val="22"/>
          <w:lang w:eastAsia="sk-SK"/>
        </w:rPr>
        <w:t xml:space="preserve"> </w:t>
      </w:r>
      <w:r w:rsidRPr="00E47CDB">
        <w:rPr>
          <w:sz w:val="22"/>
          <w:szCs w:val="22"/>
          <w:lang w:eastAsia="sk-SK"/>
        </w:rPr>
        <w:t>nadstavbu, a stavebnú úpravu.</w:t>
      </w:r>
      <w:r w:rsidR="00065F97" w:rsidRPr="00065F97">
        <w:rPr>
          <w:sz w:val="22"/>
          <w:szCs w:val="22"/>
        </w:rPr>
        <w:t xml:space="preserve"> </w:t>
      </w:r>
    </w:p>
    <w:p w:rsidR="005575B8" w:rsidRDefault="00065F97" w:rsidP="005575B8">
      <w:pPr>
        <w:suppressAutoHyphens w:val="0"/>
        <w:autoSpaceDE w:val="0"/>
        <w:autoSpaceDN w:val="0"/>
        <w:adjustRightInd w:val="0"/>
        <w:spacing w:line="276" w:lineRule="auto"/>
        <w:rPr>
          <w:sz w:val="22"/>
          <w:szCs w:val="22"/>
          <w:lang w:eastAsia="sk-SK"/>
        </w:rPr>
      </w:pPr>
      <w:r>
        <w:rPr>
          <w:sz w:val="22"/>
          <w:szCs w:val="22"/>
          <w:lang w:eastAsia="sk-SK"/>
        </w:rPr>
        <w:t>6</w:t>
      </w:r>
      <w:r w:rsidRPr="00065F97">
        <w:rPr>
          <w:sz w:val="22"/>
          <w:szCs w:val="22"/>
          <w:lang w:eastAsia="sk-SK"/>
        </w:rPr>
        <w:t xml:space="preserve">. </w:t>
      </w:r>
      <w:r>
        <w:rPr>
          <w:sz w:val="22"/>
          <w:szCs w:val="22"/>
          <w:lang w:eastAsia="sk-SK"/>
        </w:rPr>
        <w:t xml:space="preserve"> </w:t>
      </w:r>
      <w:r w:rsidRPr="00065F97">
        <w:rPr>
          <w:sz w:val="22"/>
          <w:szCs w:val="22"/>
          <w:lang w:eastAsia="sk-SK"/>
        </w:rPr>
        <w:t>Časti plôch a nádvorí zastavaných stavbami, ktoré nie sú stavbami podľa §10ods. 2 zákona</w:t>
      </w:r>
      <w:r w:rsidR="005575B8">
        <w:rPr>
          <w:sz w:val="22"/>
          <w:szCs w:val="22"/>
          <w:lang w:eastAsia="sk-SK"/>
        </w:rPr>
        <w:t xml:space="preserve"> o miest-</w:t>
      </w:r>
    </w:p>
    <w:p w:rsidR="00120723" w:rsidRPr="00E47CDB" w:rsidRDefault="005575B8" w:rsidP="005575B8">
      <w:pPr>
        <w:suppressAutoHyphens w:val="0"/>
        <w:autoSpaceDE w:val="0"/>
        <w:autoSpaceDN w:val="0"/>
        <w:adjustRightInd w:val="0"/>
        <w:spacing w:line="276" w:lineRule="auto"/>
        <w:rPr>
          <w:sz w:val="22"/>
          <w:szCs w:val="22"/>
          <w:lang w:eastAsia="sk-SK"/>
        </w:rPr>
      </w:pPr>
      <w:r>
        <w:rPr>
          <w:sz w:val="22"/>
          <w:szCs w:val="22"/>
          <w:lang w:eastAsia="sk-SK"/>
        </w:rPr>
        <w:t xml:space="preserve">      nych daniach</w:t>
      </w:r>
      <w:r w:rsidR="00065F97" w:rsidRPr="00065F97">
        <w:rPr>
          <w:sz w:val="22"/>
          <w:szCs w:val="22"/>
          <w:lang w:eastAsia="sk-SK"/>
        </w:rPr>
        <w:t xml:space="preserve"> sa považujú za pozemky podľa ods.1 písm. c) /tohto VZN/.</w:t>
      </w:r>
      <w:r w:rsidR="00065F97" w:rsidRPr="002372E4">
        <w:rPr>
          <w:sz w:val="22"/>
          <w:szCs w:val="22"/>
        </w:rPr>
        <w:t xml:space="preserve"> </w:t>
      </w:r>
      <w:r w:rsidR="00065F97">
        <w:rPr>
          <w:sz w:val="22"/>
          <w:szCs w:val="22"/>
        </w:rPr>
        <w:t xml:space="preserve"> </w:t>
      </w:r>
    </w:p>
    <w:p w:rsidR="001E0948" w:rsidRPr="00E47CDB" w:rsidRDefault="00E47CDB" w:rsidP="00E47CDB">
      <w:pPr>
        <w:spacing w:line="300" w:lineRule="exact"/>
        <w:jc w:val="center"/>
        <w:rPr>
          <w:b/>
          <w:bCs/>
        </w:rPr>
      </w:pPr>
      <w:r>
        <w:rPr>
          <w:b/>
          <w:bCs/>
        </w:rPr>
        <w:lastRenderedPageBreak/>
        <w:t>§</w:t>
      </w:r>
      <w:r w:rsidR="00065F97">
        <w:rPr>
          <w:b/>
          <w:bCs/>
        </w:rPr>
        <w:t xml:space="preserve"> 5</w:t>
      </w:r>
    </w:p>
    <w:p w:rsidR="00E47CDB" w:rsidRPr="003225D2" w:rsidRDefault="003225D2" w:rsidP="003225D2">
      <w:pPr>
        <w:pStyle w:val="Zkladntext2"/>
        <w:spacing w:line="300" w:lineRule="exact"/>
        <w:ind w:left="426" w:hanging="426"/>
        <w:jc w:val="center"/>
        <w:rPr>
          <w:b/>
        </w:rPr>
      </w:pPr>
      <w:r w:rsidRPr="003225D2">
        <w:rPr>
          <w:b/>
        </w:rPr>
        <w:t>Základ dane</w:t>
      </w:r>
    </w:p>
    <w:p w:rsidR="008C7525" w:rsidRPr="008C7525" w:rsidRDefault="003225D2" w:rsidP="008C7525">
      <w:pPr>
        <w:suppressAutoHyphens w:val="0"/>
        <w:autoSpaceDE w:val="0"/>
        <w:autoSpaceDN w:val="0"/>
        <w:adjustRightInd w:val="0"/>
        <w:spacing w:line="276" w:lineRule="auto"/>
        <w:jc w:val="both"/>
        <w:rPr>
          <w:sz w:val="22"/>
          <w:szCs w:val="22"/>
          <w:lang w:eastAsia="sk-SK"/>
        </w:rPr>
      </w:pPr>
      <w:r w:rsidRPr="003225D2">
        <w:rPr>
          <w:sz w:val="22"/>
          <w:szCs w:val="22"/>
        </w:rPr>
        <w:t>1</w:t>
      </w:r>
      <w:r w:rsidR="00B578F5" w:rsidRPr="003225D2">
        <w:rPr>
          <w:sz w:val="22"/>
          <w:szCs w:val="22"/>
        </w:rPr>
        <w:t xml:space="preserve">. </w:t>
      </w:r>
      <w:r w:rsidR="00003DFD" w:rsidRPr="003225D2">
        <w:rPr>
          <w:sz w:val="22"/>
          <w:szCs w:val="22"/>
        </w:rPr>
        <w:t xml:space="preserve"> </w:t>
      </w:r>
      <w:r w:rsidR="001E0948" w:rsidRPr="003225D2">
        <w:rPr>
          <w:sz w:val="22"/>
          <w:szCs w:val="22"/>
        </w:rPr>
        <w:t xml:space="preserve">Základom dane z pozemkov podľa </w:t>
      </w:r>
      <w:r w:rsidR="008C7525">
        <w:rPr>
          <w:sz w:val="22"/>
          <w:szCs w:val="22"/>
        </w:rPr>
        <w:t>/</w:t>
      </w:r>
      <w:r w:rsidR="001E0948" w:rsidRPr="003225D2">
        <w:rPr>
          <w:sz w:val="22"/>
          <w:szCs w:val="22"/>
        </w:rPr>
        <w:t xml:space="preserve"> § </w:t>
      </w:r>
      <w:r w:rsidR="008C7525">
        <w:rPr>
          <w:sz w:val="22"/>
          <w:szCs w:val="22"/>
        </w:rPr>
        <w:t>4</w:t>
      </w:r>
      <w:r w:rsidR="001E0948" w:rsidRPr="003225D2">
        <w:rPr>
          <w:sz w:val="22"/>
          <w:szCs w:val="22"/>
        </w:rPr>
        <w:t xml:space="preserve"> ods. 1 písm.</w:t>
      </w:r>
      <w:r w:rsidR="005575B8">
        <w:rPr>
          <w:sz w:val="22"/>
          <w:szCs w:val="22"/>
        </w:rPr>
        <w:t xml:space="preserve"> </w:t>
      </w:r>
      <w:r w:rsidR="008C7525">
        <w:rPr>
          <w:sz w:val="22"/>
          <w:szCs w:val="22"/>
        </w:rPr>
        <w:t>a)</w:t>
      </w:r>
      <w:r w:rsidR="00003DFD" w:rsidRPr="003225D2">
        <w:rPr>
          <w:sz w:val="22"/>
          <w:szCs w:val="22"/>
        </w:rPr>
        <w:t xml:space="preserve"> </w:t>
      </w:r>
      <w:r w:rsidR="008C7525">
        <w:rPr>
          <w:sz w:val="22"/>
          <w:szCs w:val="22"/>
        </w:rPr>
        <w:t xml:space="preserve"> </w:t>
      </w:r>
      <w:r w:rsidR="008C7525" w:rsidRPr="008C7525">
        <w:rPr>
          <w:sz w:val="22"/>
          <w:szCs w:val="22"/>
          <w:lang w:eastAsia="sk-SK"/>
        </w:rPr>
        <w:t>tohto VZN/ pre pozemky druhu</w:t>
      </w:r>
      <w:r w:rsidR="008C7525">
        <w:rPr>
          <w:sz w:val="22"/>
          <w:szCs w:val="22"/>
          <w:lang w:eastAsia="sk-SK"/>
        </w:rPr>
        <w:t>-</w:t>
      </w:r>
      <w:r w:rsidR="008C7525" w:rsidRPr="008C7525">
        <w:rPr>
          <w:sz w:val="22"/>
          <w:szCs w:val="22"/>
          <w:lang w:eastAsia="sk-SK"/>
        </w:rPr>
        <w:t xml:space="preserve"> orná</w:t>
      </w:r>
    </w:p>
    <w:p w:rsidR="008C7525" w:rsidRDefault="008C7525" w:rsidP="008C7525">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pôda (OP), chmeľnice, vinice, ovocné sady a trvalé trávnaté porasty (TTP) je hodnota</w:t>
      </w:r>
      <w:r>
        <w:rPr>
          <w:sz w:val="22"/>
          <w:szCs w:val="22"/>
          <w:lang w:eastAsia="sk-SK"/>
        </w:rPr>
        <w:t xml:space="preserve"> </w:t>
      </w:r>
      <w:r w:rsidRPr="008C7525">
        <w:rPr>
          <w:sz w:val="22"/>
          <w:szCs w:val="22"/>
          <w:lang w:eastAsia="sk-SK"/>
        </w:rPr>
        <w:t xml:space="preserve">pozemku </w:t>
      </w:r>
    </w:p>
    <w:p w:rsidR="008C7525" w:rsidRDefault="008C7525" w:rsidP="008C7525">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bez porastov určená vynásobením výmery pozemkov v m2 a hodnoty pôdy za 1</w:t>
      </w:r>
      <w:r>
        <w:rPr>
          <w:sz w:val="22"/>
          <w:szCs w:val="22"/>
          <w:lang w:eastAsia="sk-SK"/>
        </w:rPr>
        <w:t xml:space="preserve"> </w:t>
      </w:r>
      <w:r w:rsidRPr="008C7525">
        <w:rPr>
          <w:sz w:val="22"/>
          <w:szCs w:val="22"/>
          <w:lang w:eastAsia="sk-SK"/>
        </w:rPr>
        <w:t>m2 u</w:t>
      </w:r>
      <w:r>
        <w:rPr>
          <w:sz w:val="22"/>
          <w:szCs w:val="22"/>
          <w:lang w:eastAsia="sk-SK"/>
        </w:rPr>
        <w:t>vedenej</w:t>
      </w:r>
      <w:r w:rsidRPr="008C7525">
        <w:rPr>
          <w:sz w:val="22"/>
          <w:szCs w:val="22"/>
          <w:lang w:eastAsia="sk-SK"/>
        </w:rPr>
        <w:t xml:space="preserve"> v </w:t>
      </w:r>
    </w:p>
    <w:p w:rsidR="00120723" w:rsidRDefault="008C7525"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prílohe č.1 zákon</w:t>
      </w:r>
      <w:r>
        <w:rPr>
          <w:sz w:val="22"/>
          <w:szCs w:val="22"/>
          <w:lang w:eastAsia="sk-SK"/>
        </w:rPr>
        <w:t>a</w:t>
      </w:r>
      <w:r w:rsidRPr="008C7525">
        <w:rPr>
          <w:sz w:val="22"/>
          <w:szCs w:val="22"/>
          <w:lang w:eastAsia="sk-SK"/>
        </w:rPr>
        <w:t xml:space="preserve"> </w:t>
      </w:r>
      <w:r w:rsidR="005575B8">
        <w:rPr>
          <w:sz w:val="22"/>
          <w:szCs w:val="22"/>
          <w:lang w:eastAsia="sk-SK"/>
        </w:rPr>
        <w:t>o miestnych daniach</w:t>
      </w:r>
      <w:r w:rsidRPr="008C7525">
        <w:rPr>
          <w:sz w:val="22"/>
          <w:szCs w:val="22"/>
          <w:lang w:eastAsia="sk-SK"/>
        </w:rPr>
        <w:t xml:space="preserve"> nasledovne:</w:t>
      </w:r>
    </w:p>
    <w:p w:rsidR="00703E18" w:rsidRPr="00795EBE" w:rsidRDefault="00703E18" w:rsidP="00795EBE">
      <w:pPr>
        <w:suppressAutoHyphens w:val="0"/>
        <w:autoSpaceDE w:val="0"/>
        <w:autoSpaceDN w:val="0"/>
        <w:adjustRightInd w:val="0"/>
        <w:spacing w:line="276" w:lineRule="auto"/>
        <w:jc w:val="both"/>
        <w:rPr>
          <w:sz w:val="22"/>
          <w:szCs w:val="22"/>
          <w:lang w:eastAsia="sk-SK"/>
        </w:rPr>
      </w:pPr>
    </w:p>
    <w:tbl>
      <w:tblPr>
        <w:tblStyle w:val="Mriekatabuky"/>
        <w:tblW w:w="0" w:type="auto"/>
        <w:tblInd w:w="426" w:type="dxa"/>
        <w:tblLook w:val="04A0"/>
      </w:tblPr>
      <w:tblGrid>
        <w:gridCol w:w="1525"/>
        <w:gridCol w:w="2907"/>
        <w:gridCol w:w="2232"/>
        <w:gridCol w:w="2195"/>
      </w:tblGrid>
      <w:tr w:rsidR="00B578F5" w:rsidTr="00A7107B">
        <w:trPr>
          <w:trHeight w:val="698"/>
        </w:trPr>
        <w:tc>
          <w:tcPr>
            <w:tcW w:w="1525" w:type="dxa"/>
            <w:tcBorders>
              <w:bottom w:val="nil"/>
            </w:tcBorders>
          </w:tcPr>
          <w:p w:rsidR="00A7107B" w:rsidRPr="008C7525" w:rsidRDefault="00A7107B" w:rsidP="00A7107B">
            <w:pPr>
              <w:pStyle w:val="Zkladntext2"/>
              <w:spacing w:line="300" w:lineRule="exact"/>
              <w:jc w:val="center"/>
              <w:rPr>
                <w:b/>
                <w:sz w:val="18"/>
                <w:szCs w:val="18"/>
              </w:rPr>
            </w:pPr>
          </w:p>
          <w:p w:rsidR="00B578F5" w:rsidRPr="008C7525" w:rsidRDefault="00B578F5" w:rsidP="00A7107B">
            <w:pPr>
              <w:pStyle w:val="Zkladntext2"/>
              <w:spacing w:line="300" w:lineRule="exact"/>
              <w:jc w:val="center"/>
              <w:rPr>
                <w:b/>
                <w:sz w:val="18"/>
                <w:szCs w:val="18"/>
              </w:rPr>
            </w:pPr>
            <w:r w:rsidRPr="008C7525">
              <w:rPr>
                <w:b/>
                <w:sz w:val="18"/>
                <w:szCs w:val="18"/>
              </w:rPr>
              <w:t>Kód KÚ</w:t>
            </w:r>
          </w:p>
        </w:tc>
        <w:tc>
          <w:tcPr>
            <w:tcW w:w="2907" w:type="dxa"/>
            <w:tcBorders>
              <w:bottom w:val="nil"/>
            </w:tcBorders>
          </w:tcPr>
          <w:p w:rsidR="00A7107B" w:rsidRPr="008C7525" w:rsidRDefault="00A7107B" w:rsidP="00A7107B">
            <w:pPr>
              <w:pStyle w:val="Zkladntext2"/>
              <w:spacing w:line="300" w:lineRule="exact"/>
              <w:jc w:val="center"/>
              <w:rPr>
                <w:b/>
                <w:sz w:val="18"/>
                <w:szCs w:val="18"/>
              </w:rPr>
            </w:pPr>
          </w:p>
          <w:p w:rsidR="00B578F5" w:rsidRPr="008C7525" w:rsidRDefault="00B578F5" w:rsidP="005575B8">
            <w:pPr>
              <w:pStyle w:val="Zkladntext2"/>
              <w:spacing w:line="300" w:lineRule="exact"/>
              <w:jc w:val="center"/>
              <w:rPr>
                <w:b/>
                <w:sz w:val="18"/>
                <w:szCs w:val="18"/>
              </w:rPr>
            </w:pPr>
            <w:r w:rsidRPr="008C7525">
              <w:rPr>
                <w:b/>
                <w:sz w:val="18"/>
                <w:szCs w:val="18"/>
              </w:rPr>
              <w:t>Názov katastrálneho územ</w:t>
            </w:r>
            <w:r w:rsidR="005575B8">
              <w:rPr>
                <w:b/>
                <w:sz w:val="18"/>
                <w:szCs w:val="18"/>
              </w:rPr>
              <w:t>i</w:t>
            </w:r>
            <w:r w:rsidRPr="008C7525">
              <w:rPr>
                <w:b/>
                <w:sz w:val="18"/>
                <w:szCs w:val="18"/>
              </w:rPr>
              <w:t>a</w:t>
            </w:r>
          </w:p>
        </w:tc>
        <w:tc>
          <w:tcPr>
            <w:tcW w:w="2232" w:type="dxa"/>
            <w:tcBorders>
              <w:right w:val="nil"/>
            </w:tcBorders>
          </w:tcPr>
          <w:p w:rsidR="00B578F5" w:rsidRPr="008C7525" w:rsidRDefault="00A7107B" w:rsidP="00A7107B">
            <w:pPr>
              <w:pStyle w:val="Zkladntext2"/>
              <w:spacing w:line="300" w:lineRule="exact"/>
              <w:ind w:left="708"/>
              <w:jc w:val="both"/>
              <w:rPr>
                <w:b/>
                <w:sz w:val="18"/>
                <w:szCs w:val="18"/>
              </w:rPr>
            </w:pPr>
            <w:r w:rsidRPr="008C7525">
              <w:rPr>
                <w:b/>
                <w:sz w:val="18"/>
                <w:szCs w:val="18"/>
              </w:rPr>
              <w:t xml:space="preserve">      </w:t>
            </w:r>
            <w:r w:rsidR="00B578F5" w:rsidRPr="008C7525">
              <w:rPr>
                <w:b/>
                <w:sz w:val="18"/>
                <w:szCs w:val="18"/>
              </w:rPr>
              <w:t>H</w:t>
            </w:r>
            <w:r w:rsidRPr="008C7525">
              <w:rPr>
                <w:b/>
                <w:sz w:val="18"/>
                <w:szCs w:val="18"/>
              </w:rPr>
              <w:t>odnota</w:t>
            </w:r>
            <w:r w:rsidR="005575B8">
              <w:rPr>
                <w:b/>
                <w:sz w:val="18"/>
                <w:szCs w:val="18"/>
              </w:rPr>
              <w:t xml:space="preserve"> </w:t>
            </w:r>
            <w:r w:rsidR="00B578F5" w:rsidRPr="008C7525">
              <w:rPr>
                <w:b/>
                <w:sz w:val="18"/>
                <w:szCs w:val="18"/>
              </w:rPr>
              <w:t>v eurách/m2</w:t>
            </w:r>
          </w:p>
        </w:tc>
        <w:tc>
          <w:tcPr>
            <w:tcW w:w="2195" w:type="dxa"/>
            <w:tcBorders>
              <w:left w:val="nil"/>
            </w:tcBorders>
          </w:tcPr>
          <w:p w:rsidR="00B578F5" w:rsidRPr="008C7525" w:rsidRDefault="00B578F5" w:rsidP="002D5CDD">
            <w:pPr>
              <w:pStyle w:val="Zkladntext2"/>
              <w:spacing w:line="300" w:lineRule="exact"/>
              <w:rPr>
                <w:b/>
                <w:sz w:val="18"/>
                <w:szCs w:val="18"/>
              </w:rPr>
            </w:pPr>
          </w:p>
        </w:tc>
      </w:tr>
      <w:tr w:rsidR="00B578F5" w:rsidTr="008C7525">
        <w:trPr>
          <w:trHeight w:val="238"/>
        </w:trPr>
        <w:tc>
          <w:tcPr>
            <w:tcW w:w="1525" w:type="dxa"/>
            <w:tcBorders>
              <w:top w:val="nil"/>
            </w:tcBorders>
          </w:tcPr>
          <w:p w:rsidR="00B578F5" w:rsidRPr="008C7525" w:rsidRDefault="00B578F5" w:rsidP="002D5CDD">
            <w:pPr>
              <w:pStyle w:val="Zkladntext2"/>
              <w:spacing w:line="300" w:lineRule="exact"/>
              <w:rPr>
                <w:b/>
                <w:sz w:val="18"/>
                <w:szCs w:val="18"/>
              </w:rPr>
            </w:pPr>
          </w:p>
        </w:tc>
        <w:tc>
          <w:tcPr>
            <w:tcW w:w="2907" w:type="dxa"/>
            <w:tcBorders>
              <w:top w:val="nil"/>
            </w:tcBorders>
          </w:tcPr>
          <w:p w:rsidR="00B578F5" w:rsidRPr="008C7525" w:rsidRDefault="00B578F5" w:rsidP="002D5CDD">
            <w:pPr>
              <w:pStyle w:val="Zkladntext2"/>
              <w:spacing w:line="300" w:lineRule="exact"/>
              <w:rPr>
                <w:b/>
                <w:sz w:val="18"/>
                <w:szCs w:val="18"/>
              </w:rPr>
            </w:pPr>
          </w:p>
        </w:tc>
        <w:tc>
          <w:tcPr>
            <w:tcW w:w="2232" w:type="dxa"/>
          </w:tcPr>
          <w:p w:rsidR="00B578F5" w:rsidRPr="008C7525" w:rsidRDefault="00B578F5" w:rsidP="00A7107B">
            <w:pPr>
              <w:pStyle w:val="Zkladntext2"/>
              <w:spacing w:line="300" w:lineRule="exact"/>
              <w:jc w:val="center"/>
              <w:rPr>
                <w:b/>
                <w:sz w:val="18"/>
                <w:szCs w:val="18"/>
              </w:rPr>
            </w:pPr>
            <w:r w:rsidRPr="008C7525">
              <w:rPr>
                <w:b/>
                <w:sz w:val="18"/>
                <w:szCs w:val="18"/>
              </w:rPr>
              <w:t>OP</w:t>
            </w:r>
          </w:p>
        </w:tc>
        <w:tc>
          <w:tcPr>
            <w:tcW w:w="2195" w:type="dxa"/>
          </w:tcPr>
          <w:p w:rsidR="00B578F5" w:rsidRPr="008C7525" w:rsidRDefault="00B578F5" w:rsidP="00A7107B">
            <w:pPr>
              <w:pStyle w:val="Zkladntext2"/>
              <w:spacing w:line="300" w:lineRule="exact"/>
              <w:jc w:val="center"/>
              <w:rPr>
                <w:b/>
                <w:sz w:val="18"/>
                <w:szCs w:val="18"/>
              </w:rPr>
            </w:pPr>
            <w:r w:rsidRPr="008C7525">
              <w:rPr>
                <w:b/>
                <w:sz w:val="18"/>
                <w:szCs w:val="18"/>
              </w:rPr>
              <w:t>TTP</w:t>
            </w:r>
          </w:p>
        </w:tc>
      </w:tr>
      <w:tr w:rsidR="00B578F5" w:rsidTr="00B578F5">
        <w:tc>
          <w:tcPr>
            <w:tcW w:w="1525" w:type="dxa"/>
          </w:tcPr>
          <w:p w:rsidR="00B578F5" w:rsidRPr="00A7107B" w:rsidRDefault="00A7107B" w:rsidP="00A7107B">
            <w:pPr>
              <w:pStyle w:val="Zkladntext2"/>
              <w:spacing w:line="300" w:lineRule="exact"/>
              <w:jc w:val="center"/>
              <w:rPr>
                <w:sz w:val="18"/>
                <w:szCs w:val="18"/>
              </w:rPr>
            </w:pPr>
            <w:r w:rsidRPr="00A7107B">
              <w:rPr>
                <w:sz w:val="18"/>
                <w:szCs w:val="18"/>
              </w:rPr>
              <w:t>824852</w:t>
            </w:r>
          </w:p>
        </w:tc>
        <w:tc>
          <w:tcPr>
            <w:tcW w:w="2907" w:type="dxa"/>
          </w:tcPr>
          <w:p w:rsidR="00B578F5" w:rsidRPr="00A7107B" w:rsidRDefault="00A7107B" w:rsidP="00A7107B">
            <w:pPr>
              <w:pStyle w:val="Zkladntext2"/>
              <w:spacing w:line="300" w:lineRule="exact"/>
              <w:jc w:val="center"/>
              <w:rPr>
                <w:sz w:val="18"/>
                <w:szCs w:val="18"/>
              </w:rPr>
            </w:pPr>
            <w:r w:rsidRPr="00A7107B">
              <w:rPr>
                <w:sz w:val="18"/>
                <w:szCs w:val="18"/>
              </w:rPr>
              <w:t>Klubina</w:t>
            </w:r>
          </w:p>
        </w:tc>
        <w:tc>
          <w:tcPr>
            <w:tcW w:w="2232" w:type="dxa"/>
          </w:tcPr>
          <w:p w:rsidR="00B578F5" w:rsidRPr="00A7107B" w:rsidRDefault="00A7107B" w:rsidP="00A7107B">
            <w:pPr>
              <w:pStyle w:val="Zkladntext2"/>
              <w:spacing w:line="300" w:lineRule="exact"/>
              <w:jc w:val="center"/>
              <w:rPr>
                <w:sz w:val="18"/>
                <w:szCs w:val="18"/>
              </w:rPr>
            </w:pPr>
            <w:r w:rsidRPr="00A7107B">
              <w:rPr>
                <w:sz w:val="18"/>
                <w:szCs w:val="18"/>
              </w:rPr>
              <w:t>0,0995</w:t>
            </w:r>
          </w:p>
        </w:tc>
        <w:tc>
          <w:tcPr>
            <w:tcW w:w="2195" w:type="dxa"/>
          </w:tcPr>
          <w:p w:rsidR="00B578F5" w:rsidRPr="00A7107B" w:rsidRDefault="00A7107B" w:rsidP="00A7107B">
            <w:pPr>
              <w:pStyle w:val="Zkladntext2"/>
              <w:spacing w:line="300" w:lineRule="exact"/>
              <w:jc w:val="center"/>
              <w:rPr>
                <w:sz w:val="18"/>
                <w:szCs w:val="18"/>
              </w:rPr>
            </w:pPr>
            <w:r w:rsidRPr="00A7107B">
              <w:rPr>
                <w:sz w:val="18"/>
                <w:szCs w:val="18"/>
              </w:rPr>
              <w:t>0,0192</w:t>
            </w:r>
          </w:p>
        </w:tc>
      </w:tr>
    </w:tbl>
    <w:p w:rsidR="00A7107B" w:rsidRDefault="00A7107B" w:rsidP="003B758B">
      <w:pPr>
        <w:pStyle w:val="Zkladntext2"/>
        <w:spacing w:line="300" w:lineRule="exact"/>
        <w:ind w:left="426"/>
        <w:rPr>
          <w:b/>
        </w:rPr>
      </w:pPr>
    </w:p>
    <w:p w:rsidR="008C7525" w:rsidRDefault="008C7525" w:rsidP="008C7525">
      <w:pPr>
        <w:suppressAutoHyphens w:val="0"/>
        <w:autoSpaceDE w:val="0"/>
        <w:autoSpaceDN w:val="0"/>
        <w:adjustRightInd w:val="0"/>
        <w:spacing w:line="276" w:lineRule="auto"/>
        <w:jc w:val="both"/>
        <w:rPr>
          <w:sz w:val="22"/>
          <w:szCs w:val="22"/>
          <w:lang w:eastAsia="sk-SK"/>
        </w:rPr>
      </w:pPr>
      <w:r w:rsidRPr="00436D96">
        <w:rPr>
          <w:sz w:val="22"/>
          <w:szCs w:val="22"/>
          <w:lang w:eastAsia="sk-SK"/>
        </w:rPr>
        <w:t>2</w:t>
      </w:r>
      <w:r>
        <w:rPr>
          <w:sz w:val="22"/>
          <w:szCs w:val="22"/>
          <w:lang w:eastAsia="sk-SK"/>
        </w:rPr>
        <w:t xml:space="preserve">.  Základom dane </w:t>
      </w:r>
      <w:r w:rsidRPr="008C7525">
        <w:rPr>
          <w:sz w:val="22"/>
          <w:szCs w:val="22"/>
          <w:lang w:eastAsia="sk-SK"/>
        </w:rPr>
        <w:t>z pozemkov /podľa §</w:t>
      </w:r>
      <w:r>
        <w:rPr>
          <w:sz w:val="22"/>
          <w:szCs w:val="22"/>
          <w:lang w:eastAsia="sk-SK"/>
        </w:rPr>
        <w:t xml:space="preserve">4 </w:t>
      </w:r>
      <w:r w:rsidRPr="008C7525">
        <w:rPr>
          <w:sz w:val="22"/>
          <w:szCs w:val="22"/>
          <w:lang w:eastAsia="sk-SK"/>
        </w:rPr>
        <w:t xml:space="preserve">ods.1 písm. b),c) a e) tohto VZN/ pre pozemky druhu </w:t>
      </w:r>
      <w:r>
        <w:rPr>
          <w:sz w:val="22"/>
          <w:szCs w:val="22"/>
          <w:lang w:eastAsia="sk-SK"/>
        </w:rPr>
        <w:t>-</w:t>
      </w:r>
    </w:p>
    <w:p w:rsidR="008C7525" w:rsidRDefault="008C7525" w:rsidP="008C7525">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záhrady, zastavané plochy a nádvoria, ostatné</w:t>
      </w:r>
      <w:r>
        <w:rPr>
          <w:sz w:val="22"/>
          <w:szCs w:val="22"/>
          <w:lang w:eastAsia="sk-SK"/>
        </w:rPr>
        <w:t xml:space="preserve"> </w:t>
      </w:r>
      <w:r w:rsidRPr="008C7525">
        <w:rPr>
          <w:sz w:val="22"/>
          <w:szCs w:val="22"/>
          <w:lang w:eastAsia="sk-SK"/>
        </w:rPr>
        <w:t xml:space="preserve">plochy a stavebné pozemky je hodnota pozemku </w:t>
      </w:r>
    </w:p>
    <w:p w:rsidR="008C7525" w:rsidRDefault="008C7525" w:rsidP="008C7525">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určená vynásobením výmery pozemkov</w:t>
      </w:r>
      <w:r>
        <w:rPr>
          <w:sz w:val="22"/>
          <w:szCs w:val="22"/>
          <w:lang w:eastAsia="sk-SK"/>
        </w:rPr>
        <w:t xml:space="preserve"> </w:t>
      </w:r>
      <w:r w:rsidRPr="008C7525">
        <w:rPr>
          <w:sz w:val="22"/>
          <w:szCs w:val="22"/>
          <w:lang w:eastAsia="sk-SK"/>
        </w:rPr>
        <w:t xml:space="preserve">v m2 a hodnoty pozemkov za 1 m2 uvedenej v prílohe č. 2 </w:t>
      </w:r>
    </w:p>
    <w:p w:rsidR="00A7107B" w:rsidRDefault="008C7525"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 xml:space="preserve">zákona </w:t>
      </w:r>
      <w:r w:rsidR="005575B8">
        <w:rPr>
          <w:sz w:val="22"/>
          <w:szCs w:val="22"/>
          <w:lang w:eastAsia="sk-SK"/>
        </w:rPr>
        <w:t xml:space="preserve">o miestnych daniach </w:t>
      </w:r>
      <w:r w:rsidRPr="008C7525">
        <w:rPr>
          <w:sz w:val="22"/>
          <w:szCs w:val="22"/>
          <w:lang w:eastAsia="sk-SK"/>
        </w:rPr>
        <w:t>nasledovne:</w:t>
      </w:r>
    </w:p>
    <w:p w:rsidR="00703E18" w:rsidRPr="00795EBE" w:rsidRDefault="00703E18" w:rsidP="00795EBE">
      <w:pPr>
        <w:suppressAutoHyphens w:val="0"/>
        <w:autoSpaceDE w:val="0"/>
        <w:autoSpaceDN w:val="0"/>
        <w:adjustRightInd w:val="0"/>
        <w:spacing w:line="276" w:lineRule="auto"/>
        <w:jc w:val="both"/>
        <w:rPr>
          <w:sz w:val="22"/>
          <w:szCs w:val="22"/>
          <w:lang w:eastAsia="sk-SK"/>
        </w:rPr>
      </w:pPr>
    </w:p>
    <w:tbl>
      <w:tblPr>
        <w:tblStyle w:val="Mriekatabuky"/>
        <w:tblW w:w="0" w:type="auto"/>
        <w:tblInd w:w="426" w:type="dxa"/>
        <w:tblLook w:val="04A0"/>
      </w:tblPr>
      <w:tblGrid>
        <w:gridCol w:w="5778"/>
        <w:gridCol w:w="3081"/>
      </w:tblGrid>
      <w:tr w:rsidR="00A7107B" w:rsidTr="00A7107B">
        <w:tc>
          <w:tcPr>
            <w:tcW w:w="5778" w:type="dxa"/>
          </w:tcPr>
          <w:p w:rsidR="00A7107B" w:rsidRPr="00A7107B" w:rsidRDefault="00A7107B" w:rsidP="00A7107B">
            <w:pPr>
              <w:pStyle w:val="Zkladntext2"/>
              <w:spacing w:line="300" w:lineRule="exact"/>
              <w:jc w:val="center"/>
              <w:rPr>
                <w:b/>
                <w:sz w:val="18"/>
                <w:szCs w:val="18"/>
              </w:rPr>
            </w:pPr>
            <w:r w:rsidRPr="00A7107B">
              <w:rPr>
                <w:b/>
                <w:sz w:val="18"/>
                <w:szCs w:val="18"/>
              </w:rPr>
              <w:t>Druh pozemku</w:t>
            </w:r>
          </w:p>
        </w:tc>
        <w:tc>
          <w:tcPr>
            <w:tcW w:w="3081" w:type="dxa"/>
          </w:tcPr>
          <w:p w:rsidR="00A7107B" w:rsidRPr="00A7107B" w:rsidRDefault="00A7107B" w:rsidP="00A7107B">
            <w:pPr>
              <w:pStyle w:val="Zkladntext2"/>
              <w:spacing w:line="300" w:lineRule="exact"/>
              <w:jc w:val="center"/>
              <w:rPr>
                <w:b/>
                <w:sz w:val="18"/>
                <w:szCs w:val="18"/>
              </w:rPr>
            </w:pPr>
            <w:r w:rsidRPr="00A7107B">
              <w:rPr>
                <w:b/>
                <w:sz w:val="18"/>
                <w:szCs w:val="18"/>
              </w:rPr>
              <w:t>Hodnota pozemku v eurách/m2</w:t>
            </w:r>
          </w:p>
        </w:tc>
      </w:tr>
      <w:tr w:rsidR="00A7107B" w:rsidTr="00D04D1E">
        <w:trPr>
          <w:trHeight w:val="264"/>
        </w:trPr>
        <w:tc>
          <w:tcPr>
            <w:tcW w:w="5778" w:type="dxa"/>
          </w:tcPr>
          <w:p w:rsidR="00A7107B" w:rsidRPr="00A7107B" w:rsidRDefault="00A7107B" w:rsidP="003B758B">
            <w:pPr>
              <w:pStyle w:val="Zkladntext2"/>
              <w:spacing w:line="300" w:lineRule="exact"/>
              <w:rPr>
                <w:sz w:val="18"/>
                <w:szCs w:val="18"/>
              </w:rPr>
            </w:pPr>
            <w:r w:rsidRPr="00A7107B">
              <w:rPr>
                <w:sz w:val="18"/>
                <w:szCs w:val="18"/>
              </w:rPr>
              <w:t>Záhrady</w:t>
            </w:r>
          </w:p>
        </w:tc>
        <w:tc>
          <w:tcPr>
            <w:tcW w:w="3081" w:type="dxa"/>
          </w:tcPr>
          <w:p w:rsidR="00A7107B" w:rsidRPr="00D04D1E" w:rsidRDefault="00A7107B" w:rsidP="00D04D1E">
            <w:pPr>
              <w:pStyle w:val="Zkladntext2"/>
              <w:spacing w:line="300" w:lineRule="exact"/>
              <w:jc w:val="center"/>
              <w:rPr>
                <w:sz w:val="18"/>
                <w:szCs w:val="18"/>
              </w:rPr>
            </w:pPr>
            <w:r w:rsidRPr="00D04D1E">
              <w:rPr>
                <w:sz w:val="18"/>
                <w:szCs w:val="18"/>
              </w:rPr>
              <w:t>1,32</w:t>
            </w:r>
          </w:p>
        </w:tc>
      </w:tr>
      <w:tr w:rsidR="00A7107B" w:rsidTr="00A7107B">
        <w:tc>
          <w:tcPr>
            <w:tcW w:w="5778" w:type="dxa"/>
          </w:tcPr>
          <w:p w:rsidR="00A7107B" w:rsidRPr="00A7107B" w:rsidRDefault="00A7107B" w:rsidP="003B758B">
            <w:pPr>
              <w:pStyle w:val="Zkladntext2"/>
              <w:spacing w:line="300" w:lineRule="exact"/>
              <w:rPr>
                <w:sz w:val="18"/>
                <w:szCs w:val="18"/>
              </w:rPr>
            </w:pPr>
            <w:r>
              <w:rPr>
                <w:sz w:val="18"/>
                <w:szCs w:val="18"/>
              </w:rPr>
              <w:t>Zastavané plochy a nádvoria, ostatné plochy</w:t>
            </w:r>
          </w:p>
        </w:tc>
        <w:tc>
          <w:tcPr>
            <w:tcW w:w="3081" w:type="dxa"/>
          </w:tcPr>
          <w:p w:rsidR="00A7107B" w:rsidRPr="00D04D1E" w:rsidRDefault="00A7107B" w:rsidP="00D04D1E">
            <w:pPr>
              <w:pStyle w:val="Zkladntext2"/>
              <w:spacing w:line="300" w:lineRule="exact"/>
              <w:jc w:val="center"/>
              <w:rPr>
                <w:sz w:val="18"/>
                <w:szCs w:val="18"/>
              </w:rPr>
            </w:pPr>
            <w:r w:rsidRPr="00D04D1E">
              <w:rPr>
                <w:sz w:val="18"/>
                <w:szCs w:val="18"/>
              </w:rPr>
              <w:t>1,32</w:t>
            </w:r>
          </w:p>
        </w:tc>
      </w:tr>
      <w:tr w:rsidR="00A7107B" w:rsidTr="00A7107B">
        <w:tc>
          <w:tcPr>
            <w:tcW w:w="5778" w:type="dxa"/>
          </w:tcPr>
          <w:p w:rsidR="00A7107B" w:rsidRPr="00A7107B" w:rsidRDefault="00A7107B" w:rsidP="003B758B">
            <w:pPr>
              <w:pStyle w:val="Zkladntext2"/>
              <w:spacing w:line="300" w:lineRule="exact"/>
              <w:rPr>
                <w:sz w:val="18"/>
                <w:szCs w:val="18"/>
              </w:rPr>
            </w:pPr>
            <w:r w:rsidRPr="00A7107B">
              <w:rPr>
                <w:sz w:val="18"/>
                <w:szCs w:val="18"/>
              </w:rPr>
              <w:t>Stavebné pozemky</w:t>
            </w:r>
          </w:p>
        </w:tc>
        <w:tc>
          <w:tcPr>
            <w:tcW w:w="3081" w:type="dxa"/>
          </w:tcPr>
          <w:p w:rsidR="00A7107B" w:rsidRPr="00D04D1E" w:rsidRDefault="00A7107B" w:rsidP="00D04D1E">
            <w:pPr>
              <w:pStyle w:val="Zkladntext2"/>
              <w:spacing w:line="300" w:lineRule="exact"/>
              <w:jc w:val="center"/>
              <w:rPr>
                <w:sz w:val="18"/>
                <w:szCs w:val="18"/>
              </w:rPr>
            </w:pPr>
            <w:r w:rsidRPr="00D04D1E">
              <w:rPr>
                <w:sz w:val="18"/>
                <w:szCs w:val="18"/>
              </w:rPr>
              <w:t>13,27</w:t>
            </w:r>
          </w:p>
        </w:tc>
      </w:tr>
    </w:tbl>
    <w:p w:rsidR="003225D2" w:rsidRDefault="003225D2" w:rsidP="00003DFD">
      <w:pPr>
        <w:spacing w:line="300" w:lineRule="exact"/>
        <w:ind w:left="426" w:hanging="426"/>
        <w:jc w:val="both"/>
      </w:pPr>
    </w:p>
    <w:p w:rsidR="00795EBE" w:rsidRDefault="00795EBE"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3.  </w:t>
      </w:r>
      <w:r w:rsidRPr="00795EBE">
        <w:rPr>
          <w:sz w:val="22"/>
          <w:szCs w:val="22"/>
          <w:lang w:eastAsia="sk-SK"/>
        </w:rPr>
        <w:t>Základom dane z pozemkov /podľa §</w:t>
      </w:r>
      <w:r>
        <w:rPr>
          <w:sz w:val="22"/>
          <w:szCs w:val="22"/>
          <w:lang w:eastAsia="sk-SK"/>
        </w:rPr>
        <w:t>4</w:t>
      </w:r>
      <w:r w:rsidRPr="00795EBE">
        <w:rPr>
          <w:sz w:val="22"/>
          <w:szCs w:val="22"/>
          <w:lang w:eastAsia="sk-SK"/>
        </w:rPr>
        <w:t xml:space="preserve"> ods.1 písm. d) tohto VZN/ pre pozemky druhu</w:t>
      </w:r>
      <w:r>
        <w:rPr>
          <w:sz w:val="22"/>
          <w:szCs w:val="22"/>
          <w:lang w:eastAsia="sk-SK"/>
        </w:rPr>
        <w:t xml:space="preserve">-  </w:t>
      </w:r>
      <w:r w:rsidRPr="00795EBE">
        <w:rPr>
          <w:sz w:val="22"/>
          <w:szCs w:val="22"/>
          <w:lang w:eastAsia="sk-SK"/>
        </w:rPr>
        <w:t xml:space="preserve">lesné </w:t>
      </w:r>
    </w:p>
    <w:p w:rsidR="00795EBE" w:rsidRDefault="00795EBE"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pozemky, na ktorých sú hospodárske lesy, rybníky s chovom rýb a</w:t>
      </w:r>
      <w:r>
        <w:rPr>
          <w:sz w:val="22"/>
          <w:szCs w:val="22"/>
          <w:lang w:eastAsia="sk-SK"/>
        </w:rPr>
        <w:t> </w:t>
      </w:r>
      <w:r w:rsidRPr="00795EBE">
        <w:rPr>
          <w:sz w:val="22"/>
          <w:szCs w:val="22"/>
          <w:lang w:eastAsia="sk-SK"/>
        </w:rPr>
        <w:t>ostatné</w:t>
      </w:r>
      <w:r>
        <w:rPr>
          <w:sz w:val="22"/>
          <w:szCs w:val="22"/>
          <w:lang w:eastAsia="sk-SK"/>
        </w:rPr>
        <w:t xml:space="preserve"> </w:t>
      </w:r>
      <w:r w:rsidRPr="00795EBE">
        <w:rPr>
          <w:sz w:val="22"/>
          <w:szCs w:val="22"/>
          <w:lang w:eastAsia="sk-SK"/>
        </w:rPr>
        <w:t xml:space="preserve">hospodársky využívané </w:t>
      </w:r>
    </w:p>
    <w:p w:rsidR="00795EBE" w:rsidRDefault="00795EBE"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vodné plochy je hodnota pozemku bez porastov určená</w:t>
      </w:r>
      <w:r>
        <w:rPr>
          <w:sz w:val="22"/>
          <w:szCs w:val="22"/>
          <w:lang w:eastAsia="sk-SK"/>
        </w:rPr>
        <w:t xml:space="preserve"> </w:t>
      </w:r>
      <w:r w:rsidRPr="00795EBE">
        <w:rPr>
          <w:sz w:val="22"/>
          <w:szCs w:val="22"/>
          <w:lang w:eastAsia="sk-SK"/>
        </w:rPr>
        <w:t xml:space="preserve">vynásobením výmery pozemkov v m2 a </w:t>
      </w:r>
    </w:p>
    <w:p w:rsidR="00795EBE" w:rsidRPr="00795EBE" w:rsidRDefault="00795EBE"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hodnoty pozemku zistenej na 1 m2 podľa</w:t>
      </w:r>
      <w:r>
        <w:rPr>
          <w:sz w:val="22"/>
          <w:szCs w:val="22"/>
          <w:lang w:eastAsia="sk-SK"/>
        </w:rPr>
        <w:t xml:space="preserve"> </w:t>
      </w:r>
      <w:r w:rsidRPr="00795EBE">
        <w:rPr>
          <w:sz w:val="22"/>
          <w:szCs w:val="22"/>
          <w:lang w:eastAsia="sk-SK"/>
        </w:rPr>
        <w:t>predpisov o stanovení všeobecnej hodnoty majetku.</w:t>
      </w:r>
    </w:p>
    <w:p w:rsidR="00415ADA" w:rsidRDefault="00795EBE"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p>
    <w:p w:rsidR="00795EBE" w:rsidRDefault="00415ADA"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795EBE" w:rsidRPr="00795EBE">
        <w:rPr>
          <w:sz w:val="22"/>
          <w:szCs w:val="22"/>
          <w:lang w:eastAsia="sk-SK"/>
        </w:rPr>
        <w:t>Hodnota pozemkov pre pozemky druhu lesné pozemky, na ktorých sú hospodárske lesy,</w:t>
      </w:r>
      <w:r w:rsidR="005575B8">
        <w:rPr>
          <w:sz w:val="22"/>
          <w:szCs w:val="22"/>
          <w:lang w:eastAsia="sk-SK"/>
        </w:rPr>
        <w:t xml:space="preserve"> </w:t>
      </w:r>
      <w:r w:rsidR="00795EBE" w:rsidRPr="00795EBE">
        <w:rPr>
          <w:sz w:val="22"/>
          <w:szCs w:val="22"/>
          <w:lang w:eastAsia="sk-SK"/>
        </w:rPr>
        <w:t xml:space="preserve">rybníky s </w:t>
      </w:r>
    </w:p>
    <w:p w:rsidR="00795EBE" w:rsidRDefault="00795EBE"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chovom rýb a ostatné hospodársky využívané vodné plochy sa zisťuje podľa</w:t>
      </w:r>
      <w:r>
        <w:rPr>
          <w:sz w:val="22"/>
          <w:szCs w:val="22"/>
          <w:lang w:eastAsia="sk-SK"/>
        </w:rPr>
        <w:t xml:space="preserve"> </w:t>
      </w:r>
      <w:r w:rsidRPr="00795EBE">
        <w:rPr>
          <w:sz w:val="22"/>
          <w:szCs w:val="22"/>
          <w:lang w:eastAsia="sk-SK"/>
        </w:rPr>
        <w:t xml:space="preserve">vyhlášky Ministerstva </w:t>
      </w:r>
    </w:p>
    <w:p w:rsidR="00795EBE" w:rsidRPr="00795EBE" w:rsidRDefault="00795EBE"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spravodlivosti Slovenskej republiky č. 492/2004 Z. z. o</w:t>
      </w:r>
      <w:r>
        <w:rPr>
          <w:sz w:val="22"/>
          <w:szCs w:val="22"/>
          <w:lang w:eastAsia="sk-SK"/>
        </w:rPr>
        <w:t> </w:t>
      </w:r>
      <w:r w:rsidRPr="00795EBE">
        <w:rPr>
          <w:sz w:val="22"/>
          <w:szCs w:val="22"/>
          <w:lang w:eastAsia="sk-SK"/>
        </w:rPr>
        <w:t>stanovení</w:t>
      </w:r>
      <w:r>
        <w:rPr>
          <w:sz w:val="22"/>
          <w:szCs w:val="22"/>
          <w:lang w:eastAsia="sk-SK"/>
        </w:rPr>
        <w:t xml:space="preserve"> </w:t>
      </w:r>
      <w:r w:rsidRPr="00795EBE">
        <w:rPr>
          <w:sz w:val="22"/>
          <w:szCs w:val="22"/>
          <w:lang w:eastAsia="sk-SK"/>
        </w:rPr>
        <w:t>všeobecnej hodnoty majetku.</w:t>
      </w:r>
    </w:p>
    <w:p w:rsidR="00795EBE" w:rsidRDefault="00795EBE" w:rsidP="00795EBE">
      <w:pPr>
        <w:suppressAutoHyphens w:val="0"/>
        <w:autoSpaceDE w:val="0"/>
        <w:autoSpaceDN w:val="0"/>
        <w:adjustRightInd w:val="0"/>
        <w:spacing w:line="276" w:lineRule="auto"/>
        <w:jc w:val="both"/>
        <w:rPr>
          <w:sz w:val="22"/>
          <w:szCs w:val="22"/>
          <w:lang w:eastAsia="sk-SK"/>
        </w:rPr>
      </w:pPr>
    </w:p>
    <w:p w:rsidR="00415ADA" w:rsidRDefault="00415ADA"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795EBE" w:rsidRPr="00795EBE">
        <w:rPr>
          <w:sz w:val="22"/>
          <w:szCs w:val="22"/>
          <w:lang w:eastAsia="sk-SK"/>
        </w:rPr>
        <w:t>Znalecké posudky preukazujúce hodnotu pozemkov daňovník uplatňuje v</w:t>
      </w:r>
      <w:r>
        <w:rPr>
          <w:sz w:val="22"/>
          <w:szCs w:val="22"/>
          <w:lang w:eastAsia="sk-SK"/>
        </w:rPr>
        <w:t> </w:t>
      </w:r>
      <w:r w:rsidR="00795EBE" w:rsidRPr="00795EBE">
        <w:rPr>
          <w:sz w:val="22"/>
          <w:szCs w:val="22"/>
          <w:lang w:eastAsia="sk-SK"/>
        </w:rPr>
        <w:t>daňovom</w:t>
      </w:r>
      <w:r>
        <w:rPr>
          <w:sz w:val="22"/>
          <w:szCs w:val="22"/>
          <w:lang w:eastAsia="sk-SK"/>
        </w:rPr>
        <w:t xml:space="preserve"> </w:t>
      </w:r>
      <w:r w:rsidR="00795EBE" w:rsidRPr="00795EBE">
        <w:rPr>
          <w:sz w:val="22"/>
          <w:szCs w:val="22"/>
          <w:lang w:eastAsia="sk-SK"/>
        </w:rPr>
        <w:t xml:space="preserve">priznaní a v </w:t>
      </w:r>
    </w:p>
    <w:p w:rsidR="00415ADA" w:rsidRDefault="00415ADA"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795EBE" w:rsidRPr="00795EBE">
        <w:rPr>
          <w:sz w:val="22"/>
          <w:szCs w:val="22"/>
          <w:lang w:eastAsia="sk-SK"/>
        </w:rPr>
        <w:t>lehote na podanie daňového priznania v zmysle zákona a tohto všeobecne</w:t>
      </w:r>
      <w:r>
        <w:rPr>
          <w:sz w:val="22"/>
          <w:szCs w:val="22"/>
          <w:lang w:eastAsia="sk-SK"/>
        </w:rPr>
        <w:t xml:space="preserve"> </w:t>
      </w:r>
      <w:r w:rsidR="00795EBE" w:rsidRPr="00795EBE">
        <w:rPr>
          <w:sz w:val="22"/>
          <w:szCs w:val="22"/>
          <w:lang w:eastAsia="sk-SK"/>
        </w:rPr>
        <w:t xml:space="preserve">záväzného nariadenia. V </w:t>
      </w:r>
    </w:p>
    <w:p w:rsidR="00415ADA" w:rsidRDefault="00415ADA"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795EBE" w:rsidRPr="00795EBE">
        <w:rPr>
          <w:sz w:val="22"/>
          <w:szCs w:val="22"/>
          <w:lang w:eastAsia="sk-SK"/>
        </w:rPr>
        <w:t>prípade, že daňovník nepreukáže hodnotu lesných pozemkov, na</w:t>
      </w:r>
      <w:r>
        <w:rPr>
          <w:sz w:val="22"/>
          <w:szCs w:val="22"/>
          <w:lang w:eastAsia="sk-SK"/>
        </w:rPr>
        <w:t xml:space="preserve"> </w:t>
      </w:r>
      <w:r w:rsidR="00795EBE" w:rsidRPr="00795EBE">
        <w:rPr>
          <w:sz w:val="22"/>
          <w:szCs w:val="22"/>
          <w:lang w:eastAsia="sk-SK"/>
        </w:rPr>
        <w:t xml:space="preserve">ktorých sú hospodárske lesy a </w:t>
      </w:r>
      <w:r>
        <w:rPr>
          <w:sz w:val="22"/>
          <w:szCs w:val="22"/>
          <w:lang w:eastAsia="sk-SK"/>
        </w:rPr>
        <w:t xml:space="preserve"> </w:t>
      </w:r>
    </w:p>
    <w:p w:rsidR="00415ADA" w:rsidRDefault="00415ADA"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795EBE" w:rsidRPr="00795EBE">
        <w:rPr>
          <w:sz w:val="22"/>
          <w:szCs w:val="22"/>
          <w:lang w:eastAsia="sk-SK"/>
        </w:rPr>
        <w:t>hodnotu rybníkov s chovom rýb a</w:t>
      </w:r>
      <w:r>
        <w:rPr>
          <w:sz w:val="22"/>
          <w:szCs w:val="22"/>
          <w:lang w:eastAsia="sk-SK"/>
        </w:rPr>
        <w:t> </w:t>
      </w:r>
      <w:r w:rsidR="00795EBE" w:rsidRPr="00795EBE">
        <w:rPr>
          <w:sz w:val="22"/>
          <w:szCs w:val="22"/>
          <w:lang w:eastAsia="sk-SK"/>
        </w:rPr>
        <w:t>ostatných</w:t>
      </w:r>
      <w:r>
        <w:rPr>
          <w:sz w:val="22"/>
          <w:szCs w:val="22"/>
          <w:lang w:eastAsia="sk-SK"/>
        </w:rPr>
        <w:t xml:space="preserve"> </w:t>
      </w:r>
      <w:r w:rsidR="00795EBE" w:rsidRPr="00795EBE">
        <w:rPr>
          <w:sz w:val="22"/>
          <w:szCs w:val="22"/>
          <w:lang w:eastAsia="sk-SK"/>
        </w:rPr>
        <w:t>hospodársky využ</w:t>
      </w:r>
      <w:r>
        <w:rPr>
          <w:sz w:val="22"/>
          <w:szCs w:val="22"/>
          <w:lang w:eastAsia="sk-SK"/>
        </w:rPr>
        <w:t xml:space="preserve">ívaných vodných plôch znaleckým   </w:t>
      </w:r>
    </w:p>
    <w:p w:rsidR="00415ADA" w:rsidRDefault="00415ADA" w:rsidP="00415ADA">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795EBE" w:rsidRPr="00795EBE">
        <w:rPr>
          <w:sz w:val="22"/>
          <w:szCs w:val="22"/>
          <w:lang w:eastAsia="sk-SK"/>
        </w:rPr>
        <w:t>posudkom, správca dane určuje</w:t>
      </w:r>
      <w:r>
        <w:rPr>
          <w:sz w:val="22"/>
          <w:szCs w:val="22"/>
          <w:lang w:eastAsia="sk-SK"/>
        </w:rPr>
        <w:t xml:space="preserve"> </w:t>
      </w:r>
      <w:r w:rsidR="00795EBE" w:rsidRPr="00795EBE">
        <w:rPr>
          <w:sz w:val="22"/>
          <w:szCs w:val="22"/>
          <w:lang w:eastAsia="sk-SK"/>
        </w:rPr>
        <w:t>hodnotu pozemku na 1 m2 v k.</w:t>
      </w:r>
      <w:r w:rsidR="005575B8">
        <w:rPr>
          <w:sz w:val="22"/>
          <w:szCs w:val="22"/>
          <w:lang w:eastAsia="sk-SK"/>
        </w:rPr>
        <w:t xml:space="preserve"> </w:t>
      </w:r>
      <w:r w:rsidR="00795EBE" w:rsidRPr="00795EBE">
        <w:rPr>
          <w:sz w:val="22"/>
          <w:szCs w:val="22"/>
          <w:lang w:eastAsia="sk-SK"/>
        </w:rPr>
        <w:t xml:space="preserve">ú. </w:t>
      </w:r>
      <w:r>
        <w:rPr>
          <w:sz w:val="22"/>
          <w:szCs w:val="22"/>
          <w:lang w:eastAsia="sk-SK"/>
        </w:rPr>
        <w:t>Klubina</w:t>
      </w:r>
      <w:r w:rsidR="00795EBE" w:rsidRPr="00795EBE">
        <w:rPr>
          <w:sz w:val="22"/>
          <w:szCs w:val="22"/>
          <w:lang w:eastAsia="sk-SK"/>
        </w:rPr>
        <w:t xml:space="preserve"> nasledovne:</w:t>
      </w:r>
    </w:p>
    <w:p w:rsidR="00703E18" w:rsidRDefault="00703E18" w:rsidP="00415ADA">
      <w:pPr>
        <w:suppressAutoHyphens w:val="0"/>
        <w:autoSpaceDE w:val="0"/>
        <w:autoSpaceDN w:val="0"/>
        <w:adjustRightInd w:val="0"/>
        <w:spacing w:line="276" w:lineRule="auto"/>
        <w:jc w:val="both"/>
        <w:rPr>
          <w:sz w:val="22"/>
          <w:szCs w:val="22"/>
          <w:lang w:eastAsia="sk-SK"/>
        </w:rPr>
      </w:pPr>
    </w:p>
    <w:tbl>
      <w:tblPr>
        <w:tblStyle w:val="Mriekatabuky"/>
        <w:tblW w:w="0" w:type="auto"/>
        <w:tblInd w:w="426" w:type="dxa"/>
        <w:tblLook w:val="04A0"/>
      </w:tblPr>
      <w:tblGrid>
        <w:gridCol w:w="5778"/>
        <w:gridCol w:w="3081"/>
      </w:tblGrid>
      <w:tr w:rsidR="00415ADA" w:rsidRPr="00A7107B" w:rsidTr="00EA6126">
        <w:tc>
          <w:tcPr>
            <w:tcW w:w="5778" w:type="dxa"/>
          </w:tcPr>
          <w:p w:rsidR="00415ADA" w:rsidRPr="00A7107B" w:rsidRDefault="00415ADA" w:rsidP="00EA6126">
            <w:pPr>
              <w:pStyle w:val="Zkladntext2"/>
              <w:spacing w:line="300" w:lineRule="exact"/>
              <w:jc w:val="center"/>
              <w:rPr>
                <w:b/>
                <w:sz w:val="18"/>
                <w:szCs w:val="18"/>
              </w:rPr>
            </w:pPr>
            <w:r w:rsidRPr="00A7107B">
              <w:rPr>
                <w:b/>
                <w:sz w:val="18"/>
                <w:szCs w:val="18"/>
              </w:rPr>
              <w:t>Druh pozemku</w:t>
            </w:r>
          </w:p>
        </w:tc>
        <w:tc>
          <w:tcPr>
            <w:tcW w:w="3081" w:type="dxa"/>
          </w:tcPr>
          <w:p w:rsidR="00415ADA" w:rsidRPr="00A7107B" w:rsidRDefault="00415ADA" w:rsidP="00EA6126">
            <w:pPr>
              <w:pStyle w:val="Zkladntext2"/>
              <w:spacing w:line="300" w:lineRule="exact"/>
              <w:jc w:val="center"/>
              <w:rPr>
                <w:b/>
                <w:sz w:val="18"/>
                <w:szCs w:val="18"/>
              </w:rPr>
            </w:pPr>
            <w:r w:rsidRPr="00A7107B">
              <w:rPr>
                <w:b/>
                <w:sz w:val="18"/>
                <w:szCs w:val="18"/>
              </w:rPr>
              <w:t>Hodnota pozemku v eurách/m2</w:t>
            </w:r>
          </w:p>
        </w:tc>
      </w:tr>
      <w:tr w:rsidR="00415ADA" w:rsidRPr="00D04D1E" w:rsidTr="00EA6126">
        <w:trPr>
          <w:trHeight w:val="264"/>
        </w:trPr>
        <w:tc>
          <w:tcPr>
            <w:tcW w:w="5778" w:type="dxa"/>
          </w:tcPr>
          <w:p w:rsidR="00703E18" w:rsidRPr="00703E18" w:rsidRDefault="00703E18" w:rsidP="00703E18">
            <w:pPr>
              <w:suppressAutoHyphens w:val="0"/>
              <w:autoSpaceDE w:val="0"/>
              <w:autoSpaceDN w:val="0"/>
              <w:adjustRightInd w:val="0"/>
              <w:rPr>
                <w:sz w:val="18"/>
                <w:szCs w:val="18"/>
                <w:lang w:eastAsia="sk-SK"/>
              </w:rPr>
            </w:pPr>
            <w:r w:rsidRPr="00703E18">
              <w:rPr>
                <w:sz w:val="18"/>
                <w:szCs w:val="18"/>
                <w:lang w:eastAsia="sk-SK"/>
              </w:rPr>
              <w:t>Lesné pozemky na ktorých sú hospodárske lesy, rybníky s chovom rýb</w:t>
            </w:r>
          </w:p>
          <w:p w:rsidR="00415ADA" w:rsidRPr="00A7107B" w:rsidRDefault="00703E18" w:rsidP="00703E18">
            <w:pPr>
              <w:pStyle w:val="Zkladntext2"/>
              <w:spacing w:line="300" w:lineRule="exact"/>
              <w:rPr>
                <w:sz w:val="18"/>
                <w:szCs w:val="18"/>
              </w:rPr>
            </w:pPr>
            <w:r w:rsidRPr="00703E18">
              <w:rPr>
                <w:sz w:val="18"/>
                <w:szCs w:val="18"/>
                <w:lang w:eastAsia="sk-SK"/>
              </w:rPr>
              <w:t>a ostatné hospodársky využívané vodné plochy</w:t>
            </w:r>
          </w:p>
        </w:tc>
        <w:tc>
          <w:tcPr>
            <w:tcW w:w="3081" w:type="dxa"/>
          </w:tcPr>
          <w:p w:rsidR="00415ADA" w:rsidRPr="00D04D1E" w:rsidRDefault="00703E18" w:rsidP="00703E18">
            <w:pPr>
              <w:pStyle w:val="Zkladntext2"/>
              <w:spacing w:line="300" w:lineRule="exact"/>
              <w:jc w:val="center"/>
              <w:rPr>
                <w:sz w:val="18"/>
                <w:szCs w:val="18"/>
              </w:rPr>
            </w:pPr>
            <w:r>
              <w:rPr>
                <w:sz w:val="18"/>
                <w:szCs w:val="18"/>
              </w:rPr>
              <w:t>0,0825</w:t>
            </w:r>
          </w:p>
        </w:tc>
      </w:tr>
    </w:tbl>
    <w:p w:rsidR="00415ADA" w:rsidRDefault="00415ADA" w:rsidP="00415ADA">
      <w:pPr>
        <w:suppressAutoHyphens w:val="0"/>
        <w:autoSpaceDE w:val="0"/>
        <w:autoSpaceDN w:val="0"/>
        <w:adjustRightInd w:val="0"/>
        <w:spacing w:line="276" w:lineRule="auto"/>
        <w:jc w:val="both"/>
        <w:rPr>
          <w:sz w:val="22"/>
          <w:szCs w:val="22"/>
          <w:lang w:eastAsia="sk-SK"/>
        </w:rPr>
      </w:pPr>
    </w:p>
    <w:p w:rsidR="00415ADA" w:rsidRDefault="00415ADA" w:rsidP="00415ADA">
      <w:pPr>
        <w:suppressAutoHyphens w:val="0"/>
        <w:autoSpaceDE w:val="0"/>
        <w:autoSpaceDN w:val="0"/>
        <w:adjustRightInd w:val="0"/>
        <w:spacing w:line="276" w:lineRule="auto"/>
        <w:jc w:val="both"/>
        <w:rPr>
          <w:sz w:val="22"/>
          <w:szCs w:val="22"/>
          <w:lang w:eastAsia="sk-SK"/>
        </w:rPr>
      </w:pPr>
    </w:p>
    <w:p w:rsidR="00415ADA" w:rsidRDefault="00415ADA" w:rsidP="00415ADA">
      <w:pPr>
        <w:suppressAutoHyphens w:val="0"/>
        <w:autoSpaceDE w:val="0"/>
        <w:autoSpaceDN w:val="0"/>
        <w:adjustRightInd w:val="0"/>
        <w:spacing w:line="276" w:lineRule="auto"/>
        <w:jc w:val="both"/>
        <w:rPr>
          <w:sz w:val="22"/>
          <w:szCs w:val="22"/>
          <w:lang w:eastAsia="sk-SK"/>
        </w:rPr>
      </w:pPr>
    </w:p>
    <w:p w:rsidR="00703E18" w:rsidRDefault="00703E18" w:rsidP="00703E18">
      <w:pPr>
        <w:suppressAutoHyphens w:val="0"/>
        <w:autoSpaceDE w:val="0"/>
        <w:autoSpaceDN w:val="0"/>
        <w:adjustRightInd w:val="0"/>
        <w:spacing w:line="276" w:lineRule="auto"/>
        <w:jc w:val="both"/>
        <w:rPr>
          <w:sz w:val="22"/>
          <w:szCs w:val="22"/>
          <w:lang w:eastAsia="sk-SK"/>
        </w:rPr>
      </w:pPr>
      <w:r w:rsidRPr="00703E18">
        <w:rPr>
          <w:sz w:val="22"/>
          <w:szCs w:val="22"/>
          <w:lang w:eastAsia="sk-SK"/>
        </w:rPr>
        <w:t xml:space="preserve">4. </w:t>
      </w:r>
      <w:r w:rsidR="00AA0D09">
        <w:rPr>
          <w:sz w:val="22"/>
          <w:szCs w:val="22"/>
          <w:lang w:eastAsia="sk-SK"/>
        </w:rPr>
        <w:t xml:space="preserve"> </w:t>
      </w:r>
      <w:r w:rsidRPr="00703E18">
        <w:rPr>
          <w:sz w:val="22"/>
          <w:szCs w:val="22"/>
          <w:lang w:eastAsia="sk-SK"/>
        </w:rPr>
        <w:t xml:space="preserve">Základom dane z pozemkov v k. ú. </w:t>
      </w:r>
      <w:r>
        <w:rPr>
          <w:sz w:val="22"/>
          <w:szCs w:val="22"/>
          <w:lang w:eastAsia="sk-SK"/>
        </w:rPr>
        <w:t xml:space="preserve">Klubina </w:t>
      </w:r>
      <w:r w:rsidRPr="00703E18">
        <w:rPr>
          <w:sz w:val="22"/>
          <w:szCs w:val="22"/>
          <w:lang w:eastAsia="sk-SK"/>
        </w:rPr>
        <w:t xml:space="preserve">/ podľa § </w:t>
      </w:r>
      <w:r>
        <w:rPr>
          <w:sz w:val="22"/>
          <w:szCs w:val="22"/>
          <w:lang w:eastAsia="sk-SK"/>
        </w:rPr>
        <w:t>4</w:t>
      </w:r>
      <w:r w:rsidRPr="00703E18">
        <w:rPr>
          <w:sz w:val="22"/>
          <w:szCs w:val="22"/>
          <w:lang w:eastAsia="sk-SK"/>
        </w:rPr>
        <w:t xml:space="preserve"> ods.1</w:t>
      </w:r>
      <w:r>
        <w:rPr>
          <w:sz w:val="22"/>
          <w:szCs w:val="22"/>
          <w:lang w:eastAsia="sk-SK"/>
        </w:rPr>
        <w:t xml:space="preserve"> </w:t>
      </w:r>
      <w:r w:rsidRPr="00703E18">
        <w:rPr>
          <w:sz w:val="22"/>
          <w:szCs w:val="22"/>
          <w:lang w:eastAsia="sk-SK"/>
        </w:rPr>
        <w:t xml:space="preserve">tohto VZN/, na ktorých sa nachádza </w:t>
      </w:r>
    </w:p>
    <w:p w:rsidR="00703E18" w:rsidRDefault="00703E18" w:rsidP="00703E1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03E18">
        <w:rPr>
          <w:sz w:val="22"/>
          <w:szCs w:val="22"/>
          <w:lang w:eastAsia="sk-SK"/>
        </w:rPr>
        <w:t>transformačná stanica alebo predajný stánok</w:t>
      </w:r>
      <w:r>
        <w:rPr>
          <w:sz w:val="22"/>
          <w:szCs w:val="22"/>
          <w:lang w:eastAsia="sk-SK"/>
        </w:rPr>
        <w:t xml:space="preserve"> </w:t>
      </w:r>
      <w:r w:rsidRPr="00703E18">
        <w:rPr>
          <w:sz w:val="22"/>
          <w:szCs w:val="22"/>
          <w:lang w:eastAsia="sk-SK"/>
        </w:rPr>
        <w:t xml:space="preserve">slúžiaci k predaju tovaru a poskytovaniu služieb (ďalej </w:t>
      </w:r>
    </w:p>
    <w:p w:rsidR="00703E18" w:rsidRDefault="00703E18" w:rsidP="00703E1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03E18">
        <w:rPr>
          <w:sz w:val="22"/>
          <w:szCs w:val="22"/>
          <w:lang w:eastAsia="sk-SK"/>
        </w:rPr>
        <w:t>len „predajný stánok“), je</w:t>
      </w:r>
      <w:r>
        <w:rPr>
          <w:sz w:val="22"/>
          <w:szCs w:val="22"/>
          <w:lang w:eastAsia="sk-SK"/>
        </w:rPr>
        <w:t xml:space="preserve"> </w:t>
      </w:r>
      <w:r w:rsidRPr="00703E18">
        <w:rPr>
          <w:sz w:val="22"/>
          <w:szCs w:val="22"/>
          <w:lang w:eastAsia="sk-SK"/>
        </w:rPr>
        <w:t xml:space="preserve">hodnota pozemku určená vynásobením skutočnej výmery transformačnej </w:t>
      </w:r>
    </w:p>
    <w:p w:rsidR="00703E18" w:rsidRPr="00703E18" w:rsidRDefault="00703E18" w:rsidP="00703E1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03E18">
        <w:rPr>
          <w:sz w:val="22"/>
          <w:szCs w:val="22"/>
          <w:lang w:eastAsia="sk-SK"/>
        </w:rPr>
        <w:t>stanice</w:t>
      </w:r>
      <w:r>
        <w:rPr>
          <w:sz w:val="22"/>
          <w:szCs w:val="22"/>
          <w:lang w:eastAsia="sk-SK"/>
        </w:rPr>
        <w:t xml:space="preserve"> </w:t>
      </w:r>
      <w:r w:rsidRPr="00703E18">
        <w:rPr>
          <w:sz w:val="22"/>
          <w:szCs w:val="22"/>
          <w:lang w:eastAsia="sk-SK"/>
        </w:rPr>
        <w:t>alebo predajného stánku v m2 a hodnoty pozemku za 1 m2 uvedenej v prílohe č. 2</w:t>
      </w:r>
    </w:p>
    <w:p w:rsidR="00415ADA" w:rsidRDefault="00703E18" w:rsidP="00415ADA">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03E18">
        <w:rPr>
          <w:sz w:val="22"/>
          <w:szCs w:val="22"/>
          <w:lang w:eastAsia="sk-SK"/>
        </w:rPr>
        <w:t xml:space="preserve">pre stavebné pozemky zákonom </w:t>
      </w:r>
      <w:r w:rsidR="005575B8">
        <w:rPr>
          <w:sz w:val="22"/>
          <w:szCs w:val="22"/>
          <w:lang w:eastAsia="sk-SK"/>
        </w:rPr>
        <w:t>o miestnych daniach</w:t>
      </w:r>
      <w:r w:rsidRPr="00703E18">
        <w:rPr>
          <w:sz w:val="22"/>
          <w:szCs w:val="22"/>
          <w:lang w:eastAsia="sk-SK"/>
        </w:rPr>
        <w:t xml:space="preserve"> nasledovne:</w:t>
      </w:r>
    </w:p>
    <w:p w:rsidR="00703E18" w:rsidRDefault="00703E18" w:rsidP="00415ADA">
      <w:pPr>
        <w:suppressAutoHyphens w:val="0"/>
        <w:autoSpaceDE w:val="0"/>
        <w:autoSpaceDN w:val="0"/>
        <w:adjustRightInd w:val="0"/>
        <w:spacing w:line="276" w:lineRule="auto"/>
        <w:jc w:val="both"/>
        <w:rPr>
          <w:sz w:val="22"/>
          <w:szCs w:val="22"/>
          <w:lang w:eastAsia="sk-SK"/>
        </w:rPr>
      </w:pPr>
    </w:p>
    <w:tbl>
      <w:tblPr>
        <w:tblStyle w:val="Mriekatabuky"/>
        <w:tblW w:w="0" w:type="auto"/>
        <w:tblInd w:w="426" w:type="dxa"/>
        <w:tblLook w:val="04A0"/>
      </w:tblPr>
      <w:tblGrid>
        <w:gridCol w:w="5778"/>
        <w:gridCol w:w="3081"/>
      </w:tblGrid>
      <w:tr w:rsidR="00415ADA" w:rsidRPr="00A7107B" w:rsidTr="00EA6126">
        <w:tc>
          <w:tcPr>
            <w:tcW w:w="5778" w:type="dxa"/>
          </w:tcPr>
          <w:p w:rsidR="00415ADA" w:rsidRPr="00A7107B" w:rsidRDefault="00415ADA" w:rsidP="00EA6126">
            <w:pPr>
              <w:pStyle w:val="Zkladntext2"/>
              <w:spacing w:line="300" w:lineRule="exact"/>
              <w:jc w:val="center"/>
              <w:rPr>
                <w:b/>
                <w:sz w:val="18"/>
                <w:szCs w:val="18"/>
              </w:rPr>
            </w:pPr>
            <w:r w:rsidRPr="00A7107B">
              <w:rPr>
                <w:b/>
                <w:sz w:val="18"/>
                <w:szCs w:val="18"/>
              </w:rPr>
              <w:t>Druh pozemku</w:t>
            </w:r>
          </w:p>
        </w:tc>
        <w:tc>
          <w:tcPr>
            <w:tcW w:w="3081" w:type="dxa"/>
          </w:tcPr>
          <w:p w:rsidR="00415ADA" w:rsidRPr="00A7107B" w:rsidRDefault="00415ADA" w:rsidP="00EA6126">
            <w:pPr>
              <w:pStyle w:val="Zkladntext2"/>
              <w:spacing w:line="300" w:lineRule="exact"/>
              <w:jc w:val="center"/>
              <w:rPr>
                <w:b/>
                <w:sz w:val="18"/>
                <w:szCs w:val="18"/>
              </w:rPr>
            </w:pPr>
            <w:r w:rsidRPr="00A7107B">
              <w:rPr>
                <w:b/>
                <w:sz w:val="18"/>
                <w:szCs w:val="18"/>
              </w:rPr>
              <w:t>Hodnota pozemku v eurách/m2</w:t>
            </w:r>
          </w:p>
        </w:tc>
      </w:tr>
      <w:tr w:rsidR="00415ADA" w:rsidRPr="00D04D1E" w:rsidTr="00EA6126">
        <w:trPr>
          <w:trHeight w:val="264"/>
        </w:trPr>
        <w:tc>
          <w:tcPr>
            <w:tcW w:w="5778" w:type="dxa"/>
          </w:tcPr>
          <w:p w:rsidR="00703E18" w:rsidRPr="00703E18" w:rsidRDefault="00703E18" w:rsidP="00703E18">
            <w:pPr>
              <w:suppressAutoHyphens w:val="0"/>
              <w:autoSpaceDE w:val="0"/>
              <w:autoSpaceDN w:val="0"/>
              <w:adjustRightInd w:val="0"/>
              <w:rPr>
                <w:sz w:val="18"/>
                <w:szCs w:val="18"/>
                <w:lang w:eastAsia="sk-SK"/>
              </w:rPr>
            </w:pPr>
            <w:r w:rsidRPr="00703E18">
              <w:rPr>
                <w:sz w:val="18"/>
                <w:szCs w:val="18"/>
                <w:lang w:eastAsia="sk-SK"/>
              </w:rPr>
              <w:t>Pozemky na ktorých sa nachádza transformačná stanica alebo</w:t>
            </w:r>
          </w:p>
          <w:p w:rsidR="00415ADA" w:rsidRPr="00A7107B" w:rsidRDefault="00703E18" w:rsidP="00703E18">
            <w:pPr>
              <w:pStyle w:val="Zkladntext2"/>
              <w:spacing w:line="300" w:lineRule="exact"/>
              <w:rPr>
                <w:sz w:val="18"/>
                <w:szCs w:val="18"/>
              </w:rPr>
            </w:pPr>
            <w:r w:rsidRPr="00703E18">
              <w:rPr>
                <w:sz w:val="18"/>
                <w:szCs w:val="18"/>
                <w:lang w:eastAsia="sk-SK"/>
              </w:rPr>
              <w:t>predajný stánok</w:t>
            </w:r>
            <w:r w:rsidRPr="00A7107B">
              <w:rPr>
                <w:sz w:val="18"/>
                <w:szCs w:val="18"/>
              </w:rPr>
              <w:t xml:space="preserve"> </w:t>
            </w:r>
          </w:p>
        </w:tc>
        <w:tc>
          <w:tcPr>
            <w:tcW w:w="3081" w:type="dxa"/>
          </w:tcPr>
          <w:p w:rsidR="00415ADA" w:rsidRPr="00D04D1E" w:rsidRDefault="00415ADA" w:rsidP="00703E18">
            <w:pPr>
              <w:pStyle w:val="Zkladntext2"/>
              <w:spacing w:line="300" w:lineRule="exact"/>
              <w:jc w:val="center"/>
              <w:rPr>
                <w:sz w:val="18"/>
                <w:szCs w:val="18"/>
              </w:rPr>
            </w:pPr>
            <w:r w:rsidRPr="00D04D1E">
              <w:rPr>
                <w:sz w:val="18"/>
                <w:szCs w:val="18"/>
              </w:rPr>
              <w:t>1</w:t>
            </w:r>
            <w:r w:rsidR="00703E18">
              <w:rPr>
                <w:sz w:val="18"/>
                <w:szCs w:val="18"/>
              </w:rPr>
              <w:t>3</w:t>
            </w:r>
            <w:r w:rsidRPr="00D04D1E">
              <w:rPr>
                <w:sz w:val="18"/>
                <w:szCs w:val="18"/>
              </w:rPr>
              <w:t>,</w:t>
            </w:r>
            <w:r w:rsidR="00703E18">
              <w:rPr>
                <w:sz w:val="18"/>
                <w:szCs w:val="18"/>
              </w:rPr>
              <w:t>27</w:t>
            </w:r>
          </w:p>
        </w:tc>
      </w:tr>
    </w:tbl>
    <w:p w:rsidR="00415ADA" w:rsidRDefault="00415ADA" w:rsidP="00415ADA">
      <w:pPr>
        <w:suppressAutoHyphens w:val="0"/>
        <w:autoSpaceDE w:val="0"/>
        <w:autoSpaceDN w:val="0"/>
        <w:adjustRightInd w:val="0"/>
        <w:spacing w:line="276" w:lineRule="auto"/>
        <w:jc w:val="both"/>
        <w:rPr>
          <w:sz w:val="22"/>
          <w:szCs w:val="22"/>
          <w:lang w:eastAsia="sk-SK"/>
        </w:rPr>
      </w:pPr>
    </w:p>
    <w:p w:rsidR="00436D96" w:rsidRPr="00436D96" w:rsidRDefault="00436D96" w:rsidP="00436D96">
      <w:pPr>
        <w:suppressAutoHyphens w:val="0"/>
        <w:autoSpaceDE w:val="0"/>
        <w:autoSpaceDN w:val="0"/>
        <w:adjustRightInd w:val="0"/>
        <w:jc w:val="center"/>
        <w:rPr>
          <w:b/>
          <w:bCs/>
          <w:lang w:eastAsia="sk-SK"/>
        </w:rPr>
      </w:pPr>
      <w:r w:rsidRPr="00436D96">
        <w:rPr>
          <w:b/>
          <w:bCs/>
          <w:lang w:eastAsia="sk-SK"/>
        </w:rPr>
        <w:t>§</w:t>
      </w:r>
      <w:r w:rsidR="00703E18">
        <w:rPr>
          <w:b/>
          <w:bCs/>
          <w:lang w:eastAsia="sk-SK"/>
        </w:rPr>
        <w:t xml:space="preserve"> </w:t>
      </w:r>
      <w:r>
        <w:rPr>
          <w:b/>
          <w:bCs/>
          <w:lang w:eastAsia="sk-SK"/>
        </w:rPr>
        <w:t>6</w:t>
      </w:r>
    </w:p>
    <w:p w:rsidR="00436D96" w:rsidRPr="00436D96" w:rsidRDefault="00436D96" w:rsidP="00436D96">
      <w:pPr>
        <w:suppressAutoHyphens w:val="0"/>
        <w:autoSpaceDE w:val="0"/>
        <w:autoSpaceDN w:val="0"/>
        <w:adjustRightInd w:val="0"/>
        <w:jc w:val="center"/>
        <w:rPr>
          <w:b/>
          <w:bCs/>
          <w:lang w:eastAsia="sk-SK"/>
        </w:rPr>
      </w:pPr>
      <w:r w:rsidRPr="00436D96">
        <w:rPr>
          <w:b/>
          <w:bCs/>
          <w:lang w:eastAsia="sk-SK"/>
        </w:rPr>
        <w:t>Sadzba dane</w:t>
      </w:r>
    </w:p>
    <w:p w:rsidR="00436D96" w:rsidRDefault="00436D96" w:rsidP="00436D96">
      <w:pPr>
        <w:suppressAutoHyphens w:val="0"/>
        <w:autoSpaceDE w:val="0"/>
        <w:autoSpaceDN w:val="0"/>
        <w:adjustRightInd w:val="0"/>
        <w:spacing w:line="276" w:lineRule="auto"/>
        <w:jc w:val="both"/>
        <w:rPr>
          <w:sz w:val="22"/>
          <w:szCs w:val="22"/>
          <w:lang w:eastAsia="sk-SK"/>
        </w:rPr>
      </w:pPr>
    </w:p>
    <w:p w:rsidR="00C52598" w:rsidRDefault="00436D96" w:rsidP="00436D96">
      <w:pPr>
        <w:suppressAutoHyphens w:val="0"/>
        <w:autoSpaceDE w:val="0"/>
        <w:autoSpaceDN w:val="0"/>
        <w:adjustRightInd w:val="0"/>
        <w:spacing w:line="276" w:lineRule="auto"/>
        <w:jc w:val="both"/>
        <w:rPr>
          <w:sz w:val="22"/>
          <w:szCs w:val="22"/>
          <w:lang w:eastAsia="sk-SK"/>
        </w:rPr>
      </w:pPr>
      <w:r w:rsidRPr="00C52598">
        <w:rPr>
          <w:sz w:val="22"/>
          <w:szCs w:val="22"/>
          <w:lang w:eastAsia="sk-SK"/>
        </w:rPr>
        <w:t>1.   Správca dane určuje ročnú sadzbu dane z</w:t>
      </w:r>
      <w:r w:rsidR="00025591">
        <w:rPr>
          <w:sz w:val="22"/>
          <w:szCs w:val="22"/>
          <w:lang w:eastAsia="sk-SK"/>
        </w:rPr>
        <w:t> </w:t>
      </w:r>
      <w:r w:rsidRPr="00C52598">
        <w:rPr>
          <w:sz w:val="22"/>
          <w:szCs w:val="22"/>
          <w:lang w:eastAsia="sk-SK"/>
        </w:rPr>
        <w:t>pozemkov</w:t>
      </w:r>
      <w:r w:rsidR="00025591">
        <w:rPr>
          <w:sz w:val="22"/>
          <w:szCs w:val="22"/>
          <w:lang w:eastAsia="sk-SK"/>
        </w:rPr>
        <w:t xml:space="preserve"> pre pozemky </w:t>
      </w:r>
      <w:r w:rsidR="00C52598">
        <w:rPr>
          <w:sz w:val="22"/>
          <w:szCs w:val="22"/>
          <w:lang w:eastAsia="sk-SK"/>
        </w:rPr>
        <w:t xml:space="preserve"> </w:t>
      </w:r>
      <w:r w:rsidRPr="00C52598">
        <w:rPr>
          <w:sz w:val="22"/>
          <w:szCs w:val="22"/>
          <w:lang w:eastAsia="sk-SK"/>
        </w:rPr>
        <w:t xml:space="preserve">v /§4ods. 1 písm. </w:t>
      </w:r>
    </w:p>
    <w:p w:rsidR="00025591" w:rsidRPr="00EB3D8E" w:rsidRDefault="00C52598" w:rsidP="00436D96">
      <w:pPr>
        <w:suppressAutoHyphens w:val="0"/>
        <w:autoSpaceDE w:val="0"/>
        <w:autoSpaceDN w:val="0"/>
        <w:adjustRightInd w:val="0"/>
        <w:spacing w:line="276" w:lineRule="auto"/>
        <w:jc w:val="both"/>
        <w:rPr>
          <w:b/>
          <w:sz w:val="22"/>
          <w:szCs w:val="22"/>
        </w:rPr>
      </w:pPr>
      <w:r>
        <w:rPr>
          <w:sz w:val="22"/>
          <w:szCs w:val="22"/>
          <w:lang w:eastAsia="sk-SK"/>
        </w:rPr>
        <w:t xml:space="preserve">      </w:t>
      </w:r>
      <w:r w:rsidR="00436D96" w:rsidRPr="00C52598">
        <w:rPr>
          <w:sz w:val="22"/>
          <w:szCs w:val="22"/>
          <w:lang w:eastAsia="sk-SK"/>
        </w:rPr>
        <w:t>a),b),c),</w:t>
      </w:r>
      <w:r w:rsidR="00025591">
        <w:rPr>
          <w:sz w:val="22"/>
          <w:szCs w:val="22"/>
          <w:lang w:eastAsia="sk-SK"/>
        </w:rPr>
        <w:t>d)</w:t>
      </w:r>
      <w:r w:rsidR="00436D96" w:rsidRPr="00C52598">
        <w:rPr>
          <w:sz w:val="22"/>
          <w:szCs w:val="22"/>
          <w:lang w:eastAsia="sk-SK"/>
        </w:rPr>
        <w:t xml:space="preserve">,e) a § </w:t>
      </w:r>
      <w:r w:rsidR="00446D06" w:rsidRPr="00C52598">
        <w:rPr>
          <w:sz w:val="22"/>
          <w:szCs w:val="22"/>
          <w:lang w:eastAsia="sk-SK"/>
        </w:rPr>
        <w:t>5</w:t>
      </w:r>
      <w:r w:rsidR="00436D96" w:rsidRPr="00C52598">
        <w:rPr>
          <w:sz w:val="22"/>
          <w:szCs w:val="22"/>
          <w:lang w:eastAsia="sk-SK"/>
        </w:rPr>
        <w:t xml:space="preserve"> ods.4 tohto VZN/</w:t>
      </w:r>
      <w:r>
        <w:rPr>
          <w:sz w:val="22"/>
          <w:szCs w:val="22"/>
          <w:lang w:eastAsia="sk-SK"/>
        </w:rPr>
        <w:t xml:space="preserve"> </w:t>
      </w:r>
      <w:r w:rsidR="00025591">
        <w:rPr>
          <w:sz w:val="22"/>
          <w:szCs w:val="22"/>
          <w:lang w:eastAsia="sk-SK"/>
        </w:rPr>
        <w:t xml:space="preserve"> takto:</w:t>
      </w:r>
      <w:r>
        <w:rPr>
          <w:sz w:val="22"/>
          <w:szCs w:val="22"/>
          <w:lang w:eastAsia="sk-SK"/>
        </w:rPr>
        <w:t xml:space="preserve"> </w:t>
      </w:r>
      <w:r w:rsidR="00436D96">
        <w:rPr>
          <w:color w:val="FF0000"/>
          <w:sz w:val="22"/>
          <w:szCs w:val="22"/>
          <w:lang w:eastAsia="sk-SK"/>
        </w:rPr>
        <w:t xml:space="preserve"> </w:t>
      </w:r>
    </w:p>
    <w:tbl>
      <w:tblPr>
        <w:tblStyle w:val="Mriekatabuky"/>
        <w:tblW w:w="0" w:type="auto"/>
        <w:tblLook w:val="04A0"/>
      </w:tblPr>
      <w:tblGrid>
        <w:gridCol w:w="4604"/>
        <w:gridCol w:w="4605"/>
      </w:tblGrid>
      <w:tr w:rsidR="00025591" w:rsidTr="00433C92">
        <w:tc>
          <w:tcPr>
            <w:tcW w:w="4604" w:type="dxa"/>
            <w:vAlign w:val="center"/>
          </w:tcPr>
          <w:p w:rsidR="00025591" w:rsidRDefault="00433C92" w:rsidP="00433C92">
            <w:pPr>
              <w:suppressAutoHyphens w:val="0"/>
              <w:autoSpaceDE w:val="0"/>
              <w:autoSpaceDN w:val="0"/>
              <w:adjustRightInd w:val="0"/>
              <w:spacing w:line="276" w:lineRule="auto"/>
              <w:jc w:val="center"/>
              <w:rPr>
                <w:b/>
                <w:sz w:val="22"/>
                <w:szCs w:val="22"/>
              </w:rPr>
            </w:pPr>
            <w:r>
              <w:rPr>
                <w:b/>
                <w:sz w:val="18"/>
                <w:szCs w:val="18"/>
              </w:rPr>
              <w:t>Druh pozemku</w:t>
            </w:r>
          </w:p>
        </w:tc>
        <w:tc>
          <w:tcPr>
            <w:tcW w:w="4605" w:type="dxa"/>
            <w:vAlign w:val="center"/>
          </w:tcPr>
          <w:p w:rsidR="00025591" w:rsidRDefault="00433C92" w:rsidP="00433C92">
            <w:pPr>
              <w:suppressAutoHyphens w:val="0"/>
              <w:autoSpaceDE w:val="0"/>
              <w:autoSpaceDN w:val="0"/>
              <w:adjustRightInd w:val="0"/>
              <w:spacing w:line="276" w:lineRule="auto"/>
              <w:jc w:val="center"/>
              <w:rPr>
                <w:b/>
                <w:sz w:val="18"/>
                <w:szCs w:val="18"/>
              </w:rPr>
            </w:pPr>
            <w:r>
              <w:rPr>
                <w:b/>
                <w:sz w:val="18"/>
                <w:szCs w:val="18"/>
              </w:rPr>
              <w:t xml:space="preserve">Ročná sadzba dane z pozemkov </w:t>
            </w:r>
            <w:r w:rsidR="00025591">
              <w:rPr>
                <w:b/>
                <w:sz w:val="18"/>
                <w:szCs w:val="18"/>
              </w:rPr>
              <w:t xml:space="preserve">v  </w:t>
            </w:r>
            <w:r w:rsidR="00025591" w:rsidRPr="00025591">
              <w:rPr>
                <w:b/>
                <w:sz w:val="18"/>
                <w:szCs w:val="18"/>
              </w:rPr>
              <w:t>%</w:t>
            </w:r>
          </w:p>
          <w:p w:rsidR="00433C92" w:rsidRPr="00025591" w:rsidRDefault="00433C92" w:rsidP="00433C92">
            <w:pPr>
              <w:suppressAutoHyphens w:val="0"/>
              <w:autoSpaceDE w:val="0"/>
              <w:autoSpaceDN w:val="0"/>
              <w:adjustRightInd w:val="0"/>
              <w:spacing w:line="276" w:lineRule="auto"/>
              <w:jc w:val="center"/>
              <w:rPr>
                <w:b/>
                <w:sz w:val="18"/>
                <w:szCs w:val="18"/>
              </w:rPr>
            </w:pPr>
          </w:p>
        </w:tc>
      </w:tr>
      <w:tr w:rsidR="00025591" w:rsidTr="00433C92">
        <w:tc>
          <w:tcPr>
            <w:tcW w:w="4604" w:type="dxa"/>
          </w:tcPr>
          <w:p w:rsidR="00EA323F" w:rsidRDefault="00025591" w:rsidP="00025591">
            <w:pPr>
              <w:spacing w:line="276" w:lineRule="auto"/>
              <w:ind w:left="284" w:hanging="284"/>
              <w:jc w:val="both"/>
              <w:rPr>
                <w:sz w:val="18"/>
                <w:szCs w:val="18"/>
              </w:rPr>
            </w:pPr>
            <w:r>
              <w:rPr>
                <w:sz w:val="18"/>
                <w:szCs w:val="18"/>
              </w:rPr>
              <w:t>a)</w:t>
            </w:r>
            <w:r w:rsidRPr="00025591">
              <w:rPr>
                <w:sz w:val="18"/>
                <w:szCs w:val="18"/>
              </w:rPr>
              <w:t>orná pôda, chmeľnice, vinic</w:t>
            </w:r>
            <w:r w:rsidR="00EA323F">
              <w:rPr>
                <w:sz w:val="18"/>
                <w:szCs w:val="18"/>
              </w:rPr>
              <w:t>e, ovocné sady, trvalé trávnaté</w:t>
            </w:r>
          </w:p>
          <w:p w:rsidR="00025591" w:rsidRDefault="00EA323F" w:rsidP="00025591">
            <w:pPr>
              <w:spacing w:line="276" w:lineRule="auto"/>
              <w:ind w:left="284" w:hanging="284"/>
              <w:jc w:val="both"/>
              <w:rPr>
                <w:sz w:val="18"/>
                <w:szCs w:val="18"/>
              </w:rPr>
            </w:pPr>
            <w:r>
              <w:rPr>
                <w:sz w:val="18"/>
                <w:szCs w:val="18"/>
              </w:rPr>
              <w:t xml:space="preserve">   </w:t>
            </w:r>
            <w:r w:rsidR="00025591" w:rsidRPr="00025591">
              <w:rPr>
                <w:sz w:val="18"/>
                <w:szCs w:val="18"/>
              </w:rPr>
              <w:t>porasty,</w:t>
            </w:r>
          </w:p>
          <w:p w:rsidR="00025591" w:rsidRPr="00025591" w:rsidRDefault="00025591" w:rsidP="00025591">
            <w:pPr>
              <w:spacing w:line="276" w:lineRule="auto"/>
              <w:ind w:left="284" w:hanging="284"/>
              <w:jc w:val="both"/>
              <w:rPr>
                <w:sz w:val="18"/>
                <w:szCs w:val="18"/>
              </w:rPr>
            </w:pPr>
            <w:r w:rsidRPr="00025591">
              <w:rPr>
                <w:sz w:val="18"/>
                <w:szCs w:val="18"/>
              </w:rPr>
              <w:t>b)záhrady,</w:t>
            </w:r>
          </w:p>
          <w:p w:rsidR="00025591" w:rsidRPr="00025591" w:rsidRDefault="00025591" w:rsidP="00025591">
            <w:pPr>
              <w:spacing w:line="276" w:lineRule="auto"/>
              <w:ind w:left="284" w:hanging="284"/>
              <w:jc w:val="both"/>
              <w:rPr>
                <w:sz w:val="18"/>
                <w:szCs w:val="18"/>
              </w:rPr>
            </w:pPr>
            <w:r w:rsidRPr="00025591">
              <w:rPr>
                <w:sz w:val="18"/>
                <w:szCs w:val="18"/>
              </w:rPr>
              <w:t>c)zastavané plochy a nádvoria, ostatné plochy,</w:t>
            </w:r>
          </w:p>
          <w:p w:rsidR="00025591" w:rsidRDefault="00025591" w:rsidP="00EA323F">
            <w:pPr>
              <w:suppressAutoHyphens w:val="0"/>
              <w:autoSpaceDE w:val="0"/>
              <w:autoSpaceDN w:val="0"/>
              <w:adjustRightInd w:val="0"/>
              <w:spacing w:line="276" w:lineRule="auto"/>
              <w:jc w:val="both"/>
              <w:rPr>
                <w:sz w:val="18"/>
                <w:szCs w:val="18"/>
              </w:rPr>
            </w:pPr>
            <w:r>
              <w:rPr>
                <w:sz w:val="18"/>
                <w:szCs w:val="18"/>
              </w:rPr>
              <w:t>e)s</w:t>
            </w:r>
            <w:r w:rsidRPr="00A7107B">
              <w:rPr>
                <w:sz w:val="18"/>
                <w:szCs w:val="18"/>
              </w:rPr>
              <w:t>tavebné pozemky</w:t>
            </w:r>
          </w:p>
          <w:p w:rsidR="00433C92" w:rsidRDefault="00433C92" w:rsidP="00433C92">
            <w:pPr>
              <w:suppressAutoHyphens w:val="0"/>
              <w:autoSpaceDE w:val="0"/>
              <w:autoSpaceDN w:val="0"/>
              <w:adjustRightInd w:val="0"/>
              <w:rPr>
                <w:sz w:val="18"/>
                <w:szCs w:val="18"/>
                <w:lang w:eastAsia="sk-SK"/>
              </w:rPr>
            </w:pPr>
            <w:r>
              <w:rPr>
                <w:sz w:val="18"/>
                <w:szCs w:val="18"/>
                <w:lang w:eastAsia="sk-SK"/>
              </w:rPr>
              <w:t>-p</w:t>
            </w:r>
            <w:r w:rsidRPr="00703E18">
              <w:rPr>
                <w:sz w:val="18"/>
                <w:szCs w:val="18"/>
                <w:lang w:eastAsia="sk-SK"/>
              </w:rPr>
              <w:t xml:space="preserve">ozemky na ktorých sa nachádza transformačná stanica </w:t>
            </w:r>
            <w:r>
              <w:rPr>
                <w:sz w:val="18"/>
                <w:szCs w:val="18"/>
                <w:lang w:eastAsia="sk-SK"/>
              </w:rPr>
              <w:t xml:space="preserve"> </w:t>
            </w:r>
          </w:p>
          <w:p w:rsidR="00433C92" w:rsidRPr="00433C92" w:rsidRDefault="00433C92" w:rsidP="00433C92">
            <w:pPr>
              <w:suppressAutoHyphens w:val="0"/>
              <w:autoSpaceDE w:val="0"/>
              <w:autoSpaceDN w:val="0"/>
              <w:adjustRightInd w:val="0"/>
              <w:rPr>
                <w:sz w:val="18"/>
                <w:szCs w:val="18"/>
                <w:lang w:eastAsia="sk-SK"/>
              </w:rPr>
            </w:pPr>
            <w:r>
              <w:rPr>
                <w:sz w:val="18"/>
                <w:szCs w:val="18"/>
                <w:lang w:eastAsia="sk-SK"/>
              </w:rPr>
              <w:t xml:space="preserve">  </w:t>
            </w:r>
            <w:r w:rsidRPr="00703E18">
              <w:rPr>
                <w:sz w:val="18"/>
                <w:szCs w:val="18"/>
                <w:lang w:eastAsia="sk-SK"/>
              </w:rPr>
              <w:t>alebo</w:t>
            </w:r>
            <w:r>
              <w:rPr>
                <w:sz w:val="18"/>
                <w:szCs w:val="18"/>
                <w:lang w:eastAsia="sk-SK"/>
              </w:rPr>
              <w:t xml:space="preserve"> </w:t>
            </w:r>
            <w:r w:rsidRPr="00703E18">
              <w:rPr>
                <w:sz w:val="18"/>
                <w:szCs w:val="18"/>
                <w:lang w:eastAsia="sk-SK"/>
              </w:rPr>
              <w:t>predajný stánok</w:t>
            </w:r>
          </w:p>
        </w:tc>
        <w:tc>
          <w:tcPr>
            <w:tcW w:w="4605" w:type="dxa"/>
            <w:vAlign w:val="center"/>
          </w:tcPr>
          <w:p w:rsidR="00025591" w:rsidRPr="00025591" w:rsidRDefault="00025591" w:rsidP="00433C92">
            <w:pPr>
              <w:suppressAutoHyphens w:val="0"/>
              <w:autoSpaceDE w:val="0"/>
              <w:autoSpaceDN w:val="0"/>
              <w:adjustRightInd w:val="0"/>
              <w:spacing w:line="276" w:lineRule="auto"/>
              <w:jc w:val="center"/>
              <w:rPr>
                <w:sz w:val="18"/>
                <w:szCs w:val="18"/>
              </w:rPr>
            </w:pPr>
            <w:r w:rsidRPr="00025591">
              <w:rPr>
                <w:sz w:val="18"/>
                <w:szCs w:val="18"/>
              </w:rPr>
              <w:t>0,40</w:t>
            </w:r>
          </w:p>
        </w:tc>
      </w:tr>
      <w:tr w:rsidR="00025591" w:rsidTr="00433C92">
        <w:tc>
          <w:tcPr>
            <w:tcW w:w="4604" w:type="dxa"/>
          </w:tcPr>
          <w:p w:rsidR="00025591" w:rsidRPr="00EA323F" w:rsidRDefault="00EA323F" w:rsidP="00EA323F">
            <w:pPr>
              <w:suppressAutoHyphens w:val="0"/>
              <w:autoSpaceDE w:val="0"/>
              <w:autoSpaceDN w:val="0"/>
              <w:adjustRightInd w:val="0"/>
              <w:rPr>
                <w:sz w:val="18"/>
                <w:szCs w:val="18"/>
                <w:lang w:eastAsia="sk-SK"/>
              </w:rPr>
            </w:pPr>
            <w:r>
              <w:rPr>
                <w:sz w:val="18"/>
                <w:szCs w:val="18"/>
                <w:lang w:eastAsia="sk-SK"/>
              </w:rPr>
              <w:t>d)l</w:t>
            </w:r>
            <w:r w:rsidR="00025591" w:rsidRPr="00703E18">
              <w:rPr>
                <w:sz w:val="18"/>
                <w:szCs w:val="18"/>
                <w:lang w:eastAsia="sk-SK"/>
              </w:rPr>
              <w:t>esné pozemky na ktorých sú hospodárske lesy, rybníky s chovom rýb</w:t>
            </w:r>
            <w:r w:rsidR="00433C92">
              <w:rPr>
                <w:sz w:val="18"/>
                <w:szCs w:val="18"/>
                <w:lang w:eastAsia="sk-SK"/>
              </w:rPr>
              <w:t xml:space="preserve"> </w:t>
            </w:r>
            <w:r w:rsidR="00025591" w:rsidRPr="00703E18">
              <w:rPr>
                <w:sz w:val="18"/>
                <w:szCs w:val="18"/>
                <w:lang w:eastAsia="sk-SK"/>
              </w:rPr>
              <w:t>a ostatné hospodársky využívané vodné plochy</w:t>
            </w:r>
          </w:p>
        </w:tc>
        <w:tc>
          <w:tcPr>
            <w:tcW w:w="4605" w:type="dxa"/>
            <w:vAlign w:val="center"/>
          </w:tcPr>
          <w:p w:rsidR="00025591" w:rsidRDefault="00025591" w:rsidP="00433C92">
            <w:pPr>
              <w:suppressAutoHyphens w:val="0"/>
              <w:autoSpaceDE w:val="0"/>
              <w:autoSpaceDN w:val="0"/>
              <w:adjustRightInd w:val="0"/>
              <w:spacing w:line="276" w:lineRule="auto"/>
              <w:jc w:val="center"/>
              <w:rPr>
                <w:b/>
                <w:sz w:val="22"/>
                <w:szCs w:val="22"/>
              </w:rPr>
            </w:pPr>
            <w:r w:rsidRPr="00025591">
              <w:rPr>
                <w:sz w:val="18"/>
                <w:szCs w:val="18"/>
              </w:rPr>
              <w:t>0,</w:t>
            </w:r>
            <w:r>
              <w:rPr>
                <w:sz w:val="18"/>
                <w:szCs w:val="18"/>
              </w:rPr>
              <w:t>70</w:t>
            </w:r>
          </w:p>
        </w:tc>
      </w:tr>
    </w:tbl>
    <w:p w:rsidR="00C52598" w:rsidRDefault="00C52598" w:rsidP="00436D96">
      <w:pPr>
        <w:suppressAutoHyphens w:val="0"/>
        <w:autoSpaceDE w:val="0"/>
        <w:autoSpaceDN w:val="0"/>
        <w:adjustRightInd w:val="0"/>
        <w:spacing w:line="276" w:lineRule="auto"/>
        <w:jc w:val="both"/>
        <w:rPr>
          <w:b/>
          <w:sz w:val="22"/>
          <w:szCs w:val="22"/>
        </w:rPr>
      </w:pPr>
    </w:p>
    <w:p w:rsidR="00446D06" w:rsidRPr="00436D96" w:rsidRDefault="00446D06" w:rsidP="00446D06">
      <w:pPr>
        <w:suppressAutoHyphens w:val="0"/>
        <w:autoSpaceDE w:val="0"/>
        <w:autoSpaceDN w:val="0"/>
        <w:adjustRightInd w:val="0"/>
        <w:jc w:val="center"/>
        <w:rPr>
          <w:b/>
          <w:bCs/>
          <w:lang w:eastAsia="sk-SK"/>
        </w:rPr>
      </w:pPr>
      <w:r w:rsidRPr="00436D96">
        <w:rPr>
          <w:b/>
          <w:bCs/>
          <w:lang w:eastAsia="sk-SK"/>
        </w:rPr>
        <w:t>§</w:t>
      </w:r>
      <w:r>
        <w:rPr>
          <w:b/>
          <w:bCs/>
          <w:lang w:eastAsia="sk-SK"/>
        </w:rPr>
        <w:t xml:space="preserve"> 7</w:t>
      </w:r>
    </w:p>
    <w:p w:rsidR="00446D06" w:rsidRPr="00436D96" w:rsidRDefault="00446D06" w:rsidP="00446D06">
      <w:pPr>
        <w:suppressAutoHyphens w:val="0"/>
        <w:autoSpaceDE w:val="0"/>
        <w:autoSpaceDN w:val="0"/>
        <w:adjustRightInd w:val="0"/>
        <w:jc w:val="center"/>
        <w:rPr>
          <w:b/>
          <w:bCs/>
          <w:lang w:eastAsia="sk-SK"/>
        </w:rPr>
      </w:pPr>
      <w:r>
        <w:rPr>
          <w:b/>
          <w:bCs/>
          <w:lang w:eastAsia="sk-SK"/>
        </w:rPr>
        <w:t>Výpočet dane z pozemkov</w:t>
      </w:r>
    </w:p>
    <w:p w:rsidR="00446D06" w:rsidRPr="00436D96" w:rsidRDefault="00446D06" w:rsidP="00436D96">
      <w:pPr>
        <w:suppressAutoHyphens w:val="0"/>
        <w:autoSpaceDE w:val="0"/>
        <w:autoSpaceDN w:val="0"/>
        <w:adjustRightInd w:val="0"/>
        <w:spacing w:line="276" w:lineRule="auto"/>
        <w:jc w:val="both"/>
        <w:rPr>
          <w:color w:val="FF0000"/>
          <w:sz w:val="22"/>
          <w:szCs w:val="22"/>
          <w:lang w:eastAsia="sk-SK"/>
        </w:rPr>
      </w:pPr>
    </w:p>
    <w:p w:rsidR="00795EBE" w:rsidRDefault="00FD0924" w:rsidP="00436D96">
      <w:pPr>
        <w:spacing w:line="276" w:lineRule="auto"/>
        <w:jc w:val="both"/>
        <w:rPr>
          <w:sz w:val="22"/>
          <w:szCs w:val="22"/>
        </w:rPr>
      </w:pPr>
      <w:r w:rsidRPr="00436D96">
        <w:rPr>
          <w:sz w:val="22"/>
          <w:szCs w:val="22"/>
        </w:rPr>
        <w:t xml:space="preserve"> </w:t>
      </w:r>
      <w:r w:rsidR="00C52598">
        <w:rPr>
          <w:sz w:val="22"/>
          <w:szCs w:val="22"/>
        </w:rPr>
        <w:t>1</w:t>
      </w:r>
      <w:r w:rsidR="00436D96">
        <w:rPr>
          <w:sz w:val="22"/>
          <w:szCs w:val="22"/>
        </w:rPr>
        <w:t>.</w:t>
      </w:r>
      <w:r w:rsidR="00FE09E9" w:rsidRPr="00436D96">
        <w:rPr>
          <w:sz w:val="22"/>
          <w:szCs w:val="22"/>
        </w:rPr>
        <w:t xml:space="preserve"> </w:t>
      </w:r>
      <w:r w:rsidR="00795EBE">
        <w:rPr>
          <w:sz w:val="22"/>
          <w:szCs w:val="22"/>
        </w:rPr>
        <w:t xml:space="preserve"> </w:t>
      </w:r>
      <w:r w:rsidR="00FE09E9" w:rsidRPr="00436D96">
        <w:rPr>
          <w:sz w:val="22"/>
          <w:szCs w:val="22"/>
        </w:rPr>
        <w:t>Daň</w:t>
      </w:r>
      <w:r w:rsidR="00795EBE">
        <w:rPr>
          <w:sz w:val="22"/>
          <w:szCs w:val="22"/>
        </w:rPr>
        <w:t xml:space="preserve"> z</w:t>
      </w:r>
      <w:r w:rsidR="00FE09E9" w:rsidRPr="00436D96">
        <w:rPr>
          <w:sz w:val="22"/>
          <w:szCs w:val="22"/>
        </w:rPr>
        <w:t xml:space="preserve"> pozemkov sa vypočíta ako súčin základu dane</w:t>
      </w:r>
      <w:r w:rsidR="00795EBE">
        <w:rPr>
          <w:sz w:val="22"/>
          <w:szCs w:val="22"/>
        </w:rPr>
        <w:t xml:space="preserve"> podľa  §5 </w:t>
      </w:r>
      <w:r w:rsidR="00FE09E9" w:rsidRPr="00436D96">
        <w:rPr>
          <w:sz w:val="22"/>
          <w:szCs w:val="22"/>
        </w:rPr>
        <w:t>a ročnej sadzby dane z</w:t>
      </w:r>
      <w:r w:rsidR="00795EBE">
        <w:rPr>
          <w:sz w:val="22"/>
          <w:szCs w:val="22"/>
        </w:rPr>
        <w:t> </w:t>
      </w:r>
      <w:r w:rsidR="00FE09E9" w:rsidRPr="00436D96">
        <w:rPr>
          <w:sz w:val="22"/>
          <w:szCs w:val="22"/>
        </w:rPr>
        <w:t>pozemkov</w:t>
      </w:r>
      <w:r w:rsidR="00795EBE">
        <w:rPr>
          <w:sz w:val="22"/>
          <w:szCs w:val="22"/>
        </w:rPr>
        <w:t xml:space="preserve"> </w:t>
      </w:r>
    </w:p>
    <w:p w:rsidR="00FD0924" w:rsidRPr="00433C92" w:rsidRDefault="00795EBE" w:rsidP="00433C92">
      <w:pPr>
        <w:spacing w:line="276" w:lineRule="auto"/>
        <w:jc w:val="both"/>
        <w:rPr>
          <w:sz w:val="22"/>
          <w:szCs w:val="22"/>
        </w:rPr>
      </w:pPr>
      <w:r>
        <w:rPr>
          <w:sz w:val="22"/>
          <w:szCs w:val="22"/>
        </w:rPr>
        <w:t xml:space="preserve">      </w:t>
      </w:r>
      <w:r w:rsidR="00703E18">
        <w:rPr>
          <w:sz w:val="22"/>
          <w:szCs w:val="22"/>
        </w:rPr>
        <w:t>podľa § 6.</w:t>
      </w:r>
    </w:p>
    <w:p w:rsidR="00703E18" w:rsidRPr="00433C92" w:rsidRDefault="00003DFD" w:rsidP="00433C92">
      <w:pPr>
        <w:pStyle w:val="Nadpis4"/>
        <w:spacing w:line="300" w:lineRule="exact"/>
        <w:rPr>
          <w:rFonts w:ascii="Times New Roman" w:hAnsi="Times New Roman" w:cs="Times New Roman"/>
          <w:b/>
          <w:bCs/>
          <w:u w:val="single"/>
        </w:rPr>
      </w:pPr>
      <w:r w:rsidRPr="00703E18">
        <w:rPr>
          <w:rFonts w:ascii="Times New Roman" w:hAnsi="Times New Roman" w:cs="Times New Roman"/>
          <w:b/>
          <w:bCs/>
          <w:u w:val="single"/>
        </w:rPr>
        <w:t>Daň zo stavieb</w:t>
      </w:r>
    </w:p>
    <w:p w:rsidR="00703E18" w:rsidRPr="00436D96" w:rsidRDefault="00703E18" w:rsidP="00703E18">
      <w:pPr>
        <w:suppressAutoHyphens w:val="0"/>
        <w:autoSpaceDE w:val="0"/>
        <w:autoSpaceDN w:val="0"/>
        <w:adjustRightInd w:val="0"/>
        <w:jc w:val="center"/>
        <w:rPr>
          <w:b/>
          <w:bCs/>
          <w:lang w:eastAsia="sk-SK"/>
        </w:rPr>
      </w:pPr>
      <w:r w:rsidRPr="00436D96">
        <w:rPr>
          <w:b/>
          <w:bCs/>
          <w:lang w:eastAsia="sk-SK"/>
        </w:rPr>
        <w:t>§</w:t>
      </w:r>
      <w:r>
        <w:rPr>
          <w:b/>
          <w:bCs/>
          <w:lang w:eastAsia="sk-SK"/>
        </w:rPr>
        <w:t xml:space="preserve"> </w:t>
      </w:r>
      <w:r w:rsidR="00446D06">
        <w:rPr>
          <w:b/>
          <w:bCs/>
          <w:lang w:eastAsia="sk-SK"/>
        </w:rPr>
        <w:t>8</w:t>
      </w:r>
    </w:p>
    <w:p w:rsidR="00703E18" w:rsidRPr="00703E18" w:rsidRDefault="00C52598" w:rsidP="00703E18">
      <w:pPr>
        <w:jc w:val="center"/>
      </w:pPr>
      <w:r>
        <w:rPr>
          <w:b/>
          <w:bCs/>
          <w:lang w:eastAsia="sk-SK"/>
        </w:rPr>
        <w:t>Daňovník</w:t>
      </w:r>
    </w:p>
    <w:p w:rsidR="00003DFD" w:rsidRPr="0008272F" w:rsidRDefault="00003DFD" w:rsidP="00003DFD">
      <w:pPr>
        <w:spacing w:line="300" w:lineRule="exact"/>
        <w:jc w:val="both"/>
      </w:pPr>
    </w:p>
    <w:p w:rsidR="00003DFD" w:rsidRPr="00F665E1" w:rsidRDefault="00052740" w:rsidP="00433C92">
      <w:pPr>
        <w:spacing w:line="300" w:lineRule="exact"/>
        <w:jc w:val="both"/>
        <w:rPr>
          <w:sz w:val="22"/>
          <w:szCs w:val="22"/>
        </w:rPr>
      </w:pPr>
      <w:r>
        <w:rPr>
          <w:sz w:val="22"/>
          <w:szCs w:val="22"/>
        </w:rPr>
        <w:t xml:space="preserve"> </w:t>
      </w:r>
      <w:r w:rsidR="00003DFD" w:rsidRPr="00052740">
        <w:rPr>
          <w:sz w:val="22"/>
          <w:szCs w:val="22"/>
        </w:rPr>
        <w:t>1</w:t>
      </w:r>
      <w:r>
        <w:rPr>
          <w:sz w:val="22"/>
          <w:szCs w:val="22"/>
        </w:rPr>
        <w:t>.</w:t>
      </w:r>
      <w:r w:rsidR="00003DFD" w:rsidRPr="00052740">
        <w:rPr>
          <w:sz w:val="22"/>
          <w:szCs w:val="22"/>
        </w:rPr>
        <w:t xml:space="preserve"> Daňovníkom dane zo stavieb sú osoby uvedené v § 9 zákona o miestnych daniach. </w:t>
      </w:r>
    </w:p>
    <w:p w:rsidR="00C52598" w:rsidRPr="00E47CDB" w:rsidRDefault="00C52598" w:rsidP="00C52598">
      <w:pPr>
        <w:spacing w:line="300" w:lineRule="exact"/>
        <w:jc w:val="center"/>
        <w:rPr>
          <w:b/>
          <w:bCs/>
        </w:rPr>
      </w:pPr>
      <w:r>
        <w:rPr>
          <w:b/>
          <w:bCs/>
        </w:rPr>
        <w:t>§ 9</w:t>
      </w:r>
    </w:p>
    <w:p w:rsidR="00C52598" w:rsidRDefault="00C52598" w:rsidP="00C52598">
      <w:pPr>
        <w:spacing w:line="300" w:lineRule="exact"/>
        <w:ind w:left="426" w:hanging="426"/>
        <w:jc w:val="center"/>
        <w:rPr>
          <w:b/>
        </w:rPr>
      </w:pPr>
      <w:r>
        <w:rPr>
          <w:b/>
        </w:rPr>
        <w:t>Predmet dane</w:t>
      </w:r>
    </w:p>
    <w:p w:rsidR="00C52598" w:rsidRPr="00C52598" w:rsidRDefault="00C52598" w:rsidP="00C52598">
      <w:pPr>
        <w:spacing w:line="300" w:lineRule="exact"/>
        <w:ind w:left="426" w:hanging="426"/>
        <w:jc w:val="center"/>
        <w:rPr>
          <w:b/>
        </w:rPr>
      </w:pPr>
    </w:p>
    <w:p w:rsidR="003877A0" w:rsidRPr="003877A0" w:rsidRDefault="00CC7337"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003877A0" w:rsidRPr="003877A0">
        <w:rPr>
          <w:sz w:val="22"/>
          <w:szCs w:val="22"/>
          <w:lang w:eastAsia="sk-SK"/>
        </w:rPr>
        <w:t>1.</w:t>
      </w:r>
      <w:r w:rsidR="00AA0D09">
        <w:rPr>
          <w:sz w:val="22"/>
          <w:szCs w:val="22"/>
          <w:lang w:eastAsia="sk-SK"/>
        </w:rPr>
        <w:t xml:space="preserve"> </w:t>
      </w:r>
      <w:r w:rsidR="003877A0" w:rsidRPr="003877A0">
        <w:rPr>
          <w:sz w:val="22"/>
          <w:szCs w:val="22"/>
          <w:lang w:eastAsia="sk-SK"/>
        </w:rPr>
        <w:t xml:space="preserve">Predmetom dane zo stavieb sú stavby na území </w:t>
      </w:r>
      <w:r w:rsidR="003877A0">
        <w:rPr>
          <w:sz w:val="22"/>
          <w:szCs w:val="22"/>
          <w:lang w:eastAsia="sk-SK"/>
        </w:rPr>
        <w:t>obce Klubina</w:t>
      </w:r>
      <w:r w:rsidR="003877A0" w:rsidRPr="003877A0">
        <w:rPr>
          <w:sz w:val="22"/>
          <w:szCs w:val="22"/>
          <w:lang w:eastAsia="sk-SK"/>
        </w:rPr>
        <w:t xml:space="preserve"> v tomto členení:</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a) stavby na bývanie a drobné stavby, ktoré majú doplnkovú funkciu pre hlavnú stavbu,</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b) stavby na pôdohospodársku produkciu, skleníky, stavby pre vodné hospodárstvo,</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stavby využívané na skladovanie vlastnej pôdohospodárskej produkcie vrátane stavieb</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na vlastnú administratívu,</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c) chaty a stavby na individuálnu rekreáciu,</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d) samostatne stojace garáže,</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e) stavby hromadných garáží,</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lastRenderedPageBreak/>
        <w:t xml:space="preserve">      </w:t>
      </w:r>
      <w:r w:rsidR="003877A0" w:rsidRPr="003877A0">
        <w:rPr>
          <w:sz w:val="22"/>
          <w:szCs w:val="22"/>
          <w:lang w:eastAsia="sk-SK"/>
        </w:rPr>
        <w:t>f) stavby hromadných garáží umiestnené pod zemou,</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g) priemyselné stavby, stavby slúžiace energetike, stavby slúžiace stavebníctvu,</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stavby využívané na skladovanie vlastnej produkcie vrátane stavieb na vlastnú</w:t>
      </w:r>
    </w:p>
    <w:p w:rsidR="003877A0" w:rsidRPr="003877A0" w:rsidRDefault="00AA0D09"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877A0" w:rsidRPr="003877A0">
        <w:rPr>
          <w:sz w:val="22"/>
          <w:szCs w:val="22"/>
          <w:lang w:eastAsia="sk-SK"/>
        </w:rPr>
        <w:t>administratívu,</w:t>
      </w:r>
    </w:p>
    <w:p w:rsidR="00D26E24" w:rsidRDefault="00AA0D09" w:rsidP="00D26E24">
      <w:pPr>
        <w:suppressAutoHyphens w:val="0"/>
        <w:autoSpaceDE w:val="0"/>
        <w:autoSpaceDN w:val="0"/>
        <w:adjustRightInd w:val="0"/>
        <w:spacing w:line="276" w:lineRule="auto"/>
        <w:jc w:val="both"/>
        <w:rPr>
          <w:sz w:val="22"/>
          <w:szCs w:val="22"/>
          <w:lang w:eastAsia="sk-SK"/>
        </w:rPr>
      </w:pPr>
      <w:r w:rsidRPr="00F665E1">
        <w:rPr>
          <w:sz w:val="22"/>
          <w:szCs w:val="22"/>
          <w:lang w:eastAsia="sk-SK"/>
        </w:rPr>
        <w:t xml:space="preserve">      </w:t>
      </w:r>
      <w:r w:rsidR="00F95C1B">
        <w:rPr>
          <w:sz w:val="22"/>
          <w:szCs w:val="22"/>
          <w:lang w:eastAsia="sk-SK"/>
        </w:rPr>
        <w:t xml:space="preserve"> </w:t>
      </w:r>
      <w:r w:rsidR="003877A0" w:rsidRPr="00F665E1">
        <w:rPr>
          <w:sz w:val="22"/>
          <w:szCs w:val="22"/>
          <w:lang w:eastAsia="sk-SK"/>
        </w:rPr>
        <w:t>h) stavby na ostatné podnikanie a na zárobkovú činnosť, skladovanie a administratívu</w:t>
      </w:r>
      <w:r w:rsidRPr="00F665E1">
        <w:rPr>
          <w:sz w:val="22"/>
          <w:szCs w:val="22"/>
          <w:lang w:eastAsia="sk-SK"/>
        </w:rPr>
        <w:t xml:space="preserve"> </w:t>
      </w:r>
      <w:r w:rsidR="003877A0" w:rsidRPr="00F665E1">
        <w:rPr>
          <w:sz w:val="22"/>
          <w:szCs w:val="22"/>
          <w:lang w:eastAsia="sk-SK"/>
        </w:rPr>
        <w:t xml:space="preserve">súvisiacu s </w:t>
      </w:r>
      <w:r w:rsidR="00D26E24">
        <w:rPr>
          <w:sz w:val="22"/>
          <w:szCs w:val="22"/>
          <w:lang w:eastAsia="sk-SK"/>
        </w:rPr>
        <w:t xml:space="preserve">   </w:t>
      </w:r>
    </w:p>
    <w:p w:rsidR="003877A0" w:rsidRPr="00F665E1" w:rsidRDefault="00D26E24" w:rsidP="00D26E24">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F95C1B">
        <w:rPr>
          <w:sz w:val="22"/>
          <w:szCs w:val="22"/>
          <w:lang w:eastAsia="sk-SK"/>
        </w:rPr>
        <w:t xml:space="preserve"> </w:t>
      </w:r>
      <w:r>
        <w:rPr>
          <w:sz w:val="22"/>
          <w:szCs w:val="22"/>
          <w:lang w:eastAsia="sk-SK"/>
        </w:rPr>
        <w:t xml:space="preserve"> </w:t>
      </w:r>
      <w:r w:rsidR="003877A0" w:rsidRPr="00F665E1">
        <w:rPr>
          <w:sz w:val="22"/>
          <w:szCs w:val="22"/>
          <w:lang w:eastAsia="sk-SK"/>
        </w:rPr>
        <w:t>ostatným podnikaním a so zárobkovou činnosťou,</w:t>
      </w:r>
    </w:p>
    <w:p w:rsidR="003877A0" w:rsidRPr="00F665E1" w:rsidRDefault="00AA0D09" w:rsidP="00D26E24">
      <w:pPr>
        <w:spacing w:line="276" w:lineRule="auto"/>
        <w:jc w:val="both"/>
        <w:rPr>
          <w:sz w:val="22"/>
          <w:szCs w:val="22"/>
        </w:rPr>
      </w:pPr>
      <w:r w:rsidRPr="00F665E1">
        <w:rPr>
          <w:sz w:val="22"/>
          <w:szCs w:val="22"/>
          <w:lang w:eastAsia="sk-SK"/>
        </w:rPr>
        <w:t xml:space="preserve">  </w:t>
      </w:r>
      <w:r w:rsidR="00F95C1B">
        <w:rPr>
          <w:sz w:val="22"/>
          <w:szCs w:val="22"/>
          <w:lang w:eastAsia="sk-SK"/>
        </w:rPr>
        <w:t xml:space="preserve"> </w:t>
      </w:r>
      <w:r w:rsidRPr="00F665E1">
        <w:rPr>
          <w:sz w:val="22"/>
          <w:szCs w:val="22"/>
          <w:lang w:eastAsia="sk-SK"/>
        </w:rPr>
        <w:t xml:space="preserve">    </w:t>
      </w:r>
      <w:r w:rsidR="003877A0" w:rsidRPr="00F665E1">
        <w:rPr>
          <w:sz w:val="22"/>
          <w:szCs w:val="22"/>
          <w:lang w:eastAsia="sk-SK"/>
        </w:rPr>
        <w:t>i) ostatné stavby neuvedené v písmenách a) až h).</w:t>
      </w:r>
    </w:p>
    <w:p w:rsidR="0027480E" w:rsidRDefault="0027480E" w:rsidP="00F95C1B">
      <w:pPr>
        <w:spacing w:line="300" w:lineRule="exact"/>
        <w:jc w:val="both"/>
        <w:rPr>
          <w:sz w:val="22"/>
          <w:szCs w:val="22"/>
        </w:rPr>
      </w:pPr>
      <w:r>
        <w:rPr>
          <w:sz w:val="22"/>
          <w:szCs w:val="22"/>
        </w:rPr>
        <w:t xml:space="preserve"> </w:t>
      </w:r>
      <w:r w:rsidR="00003DFD" w:rsidRPr="00F665E1">
        <w:rPr>
          <w:sz w:val="22"/>
          <w:szCs w:val="22"/>
        </w:rPr>
        <w:t>2</w:t>
      </w:r>
      <w:r w:rsidR="00AA0D09" w:rsidRPr="00F665E1">
        <w:rPr>
          <w:sz w:val="22"/>
          <w:szCs w:val="22"/>
        </w:rPr>
        <w:t xml:space="preserve">.  </w:t>
      </w:r>
      <w:r w:rsidR="00003DFD" w:rsidRPr="00F665E1">
        <w:rPr>
          <w:sz w:val="22"/>
          <w:szCs w:val="22"/>
        </w:rPr>
        <w:t>Predmetom dane zo stavieb sú stavby na území obce</w:t>
      </w:r>
      <w:r w:rsidR="002E758A" w:rsidRPr="00F665E1">
        <w:rPr>
          <w:sz w:val="22"/>
          <w:szCs w:val="22"/>
        </w:rPr>
        <w:t xml:space="preserve"> </w:t>
      </w:r>
      <w:r w:rsidR="00FD0924" w:rsidRPr="00F665E1">
        <w:rPr>
          <w:sz w:val="22"/>
          <w:szCs w:val="22"/>
        </w:rPr>
        <w:t>Klubina</w:t>
      </w:r>
      <w:r w:rsidR="00003DFD" w:rsidRPr="00F665E1">
        <w:rPr>
          <w:sz w:val="22"/>
          <w:szCs w:val="22"/>
        </w:rPr>
        <w:t xml:space="preserve">, ktoré majú jedno </w:t>
      </w:r>
      <w:r w:rsidR="00763657" w:rsidRPr="00F665E1">
        <w:rPr>
          <w:sz w:val="22"/>
          <w:szCs w:val="22"/>
        </w:rPr>
        <w:t>a</w:t>
      </w:r>
      <w:r w:rsidR="00003DFD" w:rsidRPr="00F665E1">
        <w:rPr>
          <w:sz w:val="22"/>
          <w:szCs w:val="22"/>
        </w:rPr>
        <w:t xml:space="preserve">lebo viac </w:t>
      </w:r>
      <w:r>
        <w:rPr>
          <w:sz w:val="22"/>
          <w:szCs w:val="22"/>
        </w:rPr>
        <w:t xml:space="preserve">  </w:t>
      </w:r>
    </w:p>
    <w:p w:rsidR="00F95C1B" w:rsidRDefault="0027480E" w:rsidP="00F95C1B">
      <w:pPr>
        <w:spacing w:line="300" w:lineRule="exact"/>
        <w:jc w:val="both"/>
        <w:rPr>
          <w:sz w:val="22"/>
          <w:szCs w:val="22"/>
        </w:rPr>
      </w:pPr>
      <w:r>
        <w:rPr>
          <w:sz w:val="22"/>
          <w:szCs w:val="22"/>
        </w:rPr>
        <w:t xml:space="preserve">      </w:t>
      </w:r>
      <w:r w:rsidR="00003DFD" w:rsidRPr="00F665E1">
        <w:rPr>
          <w:sz w:val="22"/>
          <w:szCs w:val="22"/>
        </w:rPr>
        <w:t>nadzemných podlaží alebo podzemných</w:t>
      </w:r>
      <w:r w:rsidR="00003DFD" w:rsidRPr="00F665E1">
        <w:rPr>
          <w:i/>
          <w:iCs/>
          <w:sz w:val="22"/>
          <w:szCs w:val="22"/>
        </w:rPr>
        <w:t xml:space="preserve"> </w:t>
      </w:r>
      <w:r w:rsidR="00003DFD" w:rsidRPr="00F665E1">
        <w:rPr>
          <w:sz w:val="22"/>
          <w:szCs w:val="22"/>
        </w:rPr>
        <w:t>podlaží</w:t>
      </w:r>
      <w:r w:rsidR="00AA0D09" w:rsidRPr="00F665E1">
        <w:rPr>
          <w:sz w:val="22"/>
          <w:szCs w:val="22"/>
        </w:rPr>
        <w:t>,</w:t>
      </w:r>
      <w:r w:rsidR="00003DFD" w:rsidRPr="00F665E1">
        <w:rPr>
          <w:sz w:val="22"/>
          <w:szCs w:val="22"/>
        </w:rPr>
        <w:t xml:space="preserve"> spojené so zemou pevným</w:t>
      </w:r>
      <w:r w:rsidR="00763657" w:rsidRPr="00F665E1">
        <w:rPr>
          <w:sz w:val="22"/>
          <w:szCs w:val="22"/>
        </w:rPr>
        <w:t xml:space="preserve"> zá</w:t>
      </w:r>
      <w:r w:rsidR="00003DFD" w:rsidRPr="00F665E1">
        <w:rPr>
          <w:sz w:val="22"/>
          <w:szCs w:val="22"/>
        </w:rPr>
        <w:t>kladom</w:t>
      </w:r>
      <w:r w:rsidR="00AA0D09" w:rsidRPr="00F665E1">
        <w:rPr>
          <w:sz w:val="22"/>
          <w:szCs w:val="22"/>
        </w:rPr>
        <w:t xml:space="preserve"> alebo </w:t>
      </w:r>
      <w:r w:rsidR="00F95C1B">
        <w:rPr>
          <w:sz w:val="22"/>
          <w:szCs w:val="22"/>
        </w:rPr>
        <w:t xml:space="preserve">  </w:t>
      </w:r>
    </w:p>
    <w:p w:rsidR="00003DFD" w:rsidRPr="00F665E1" w:rsidRDefault="00F95C1B" w:rsidP="00F95C1B">
      <w:pPr>
        <w:spacing w:line="300" w:lineRule="exact"/>
        <w:jc w:val="both"/>
        <w:rPr>
          <w:sz w:val="22"/>
          <w:szCs w:val="22"/>
        </w:rPr>
      </w:pPr>
      <w:r>
        <w:rPr>
          <w:sz w:val="22"/>
          <w:szCs w:val="22"/>
        </w:rPr>
        <w:t xml:space="preserve">       </w:t>
      </w:r>
      <w:r w:rsidR="00AA0D09" w:rsidRPr="00F665E1">
        <w:rPr>
          <w:sz w:val="22"/>
          <w:szCs w:val="22"/>
        </w:rPr>
        <w:t>ukotvené pilótami.</w:t>
      </w:r>
      <w:r w:rsidR="005575B8" w:rsidRPr="00F665E1">
        <w:rPr>
          <w:sz w:val="22"/>
          <w:szCs w:val="22"/>
        </w:rPr>
        <w:t xml:space="preserve"> </w:t>
      </w:r>
      <w:r w:rsidR="00763657" w:rsidRPr="00F665E1">
        <w:rPr>
          <w:sz w:val="22"/>
          <w:szCs w:val="22"/>
        </w:rPr>
        <w:t>Na daňovú povinnosť</w:t>
      </w:r>
      <w:r w:rsidR="00A92489" w:rsidRPr="00F665E1">
        <w:rPr>
          <w:sz w:val="22"/>
          <w:szCs w:val="22"/>
        </w:rPr>
        <w:t xml:space="preserve"> </w:t>
      </w:r>
      <w:r w:rsidR="00003DFD" w:rsidRPr="00F665E1">
        <w:rPr>
          <w:sz w:val="22"/>
          <w:szCs w:val="22"/>
        </w:rPr>
        <w:t>nemá vplyv skutočnosť, že sa stavba prestala užívať.</w:t>
      </w:r>
    </w:p>
    <w:p w:rsidR="004043B1" w:rsidRPr="00F665E1" w:rsidRDefault="0027480E" w:rsidP="00F95C1B">
      <w:pPr>
        <w:spacing w:line="300" w:lineRule="exact"/>
        <w:jc w:val="both"/>
        <w:rPr>
          <w:sz w:val="22"/>
          <w:szCs w:val="22"/>
        </w:rPr>
      </w:pPr>
      <w:r>
        <w:rPr>
          <w:sz w:val="22"/>
          <w:szCs w:val="22"/>
        </w:rPr>
        <w:t xml:space="preserve"> </w:t>
      </w:r>
      <w:r w:rsidR="00AA0D09" w:rsidRPr="00F665E1">
        <w:rPr>
          <w:sz w:val="22"/>
          <w:szCs w:val="22"/>
        </w:rPr>
        <w:t>3</w:t>
      </w:r>
      <w:r w:rsidR="004043B1" w:rsidRPr="00F665E1">
        <w:rPr>
          <w:sz w:val="22"/>
          <w:szCs w:val="22"/>
        </w:rPr>
        <w:t xml:space="preserve">.  Predmetom dane zo stavieb nie sú stavby:  </w:t>
      </w:r>
    </w:p>
    <w:p w:rsidR="004043B1" w:rsidRPr="00F665E1" w:rsidRDefault="004043B1" w:rsidP="00F95C1B">
      <w:pPr>
        <w:spacing w:line="300" w:lineRule="exact"/>
        <w:jc w:val="both"/>
        <w:rPr>
          <w:sz w:val="22"/>
          <w:szCs w:val="22"/>
        </w:rPr>
      </w:pPr>
      <w:r w:rsidRPr="00F665E1">
        <w:rPr>
          <w:sz w:val="22"/>
          <w:szCs w:val="22"/>
        </w:rPr>
        <w:t xml:space="preserve"> </w:t>
      </w:r>
      <w:r w:rsidR="0027480E">
        <w:rPr>
          <w:sz w:val="22"/>
          <w:szCs w:val="22"/>
        </w:rPr>
        <w:t xml:space="preserve"> </w:t>
      </w:r>
      <w:r w:rsidRPr="00F665E1">
        <w:rPr>
          <w:sz w:val="22"/>
          <w:szCs w:val="22"/>
        </w:rPr>
        <w:t xml:space="preserve">    a)  s bytmi alebo nebytovými priestormi, ktoré sú predmetom dane z bytov,  </w:t>
      </w:r>
    </w:p>
    <w:p w:rsidR="004043B1" w:rsidRPr="00F665E1" w:rsidRDefault="004043B1" w:rsidP="00F95C1B">
      <w:pPr>
        <w:spacing w:line="300" w:lineRule="exact"/>
        <w:jc w:val="both"/>
        <w:rPr>
          <w:sz w:val="22"/>
          <w:szCs w:val="22"/>
        </w:rPr>
      </w:pPr>
      <w:r w:rsidRPr="00F665E1">
        <w:rPr>
          <w:sz w:val="22"/>
          <w:szCs w:val="22"/>
        </w:rPr>
        <w:t xml:space="preserve">  </w:t>
      </w:r>
      <w:r w:rsidR="0027480E">
        <w:rPr>
          <w:sz w:val="22"/>
          <w:szCs w:val="22"/>
        </w:rPr>
        <w:t xml:space="preserve"> </w:t>
      </w:r>
      <w:r w:rsidRPr="00F665E1">
        <w:rPr>
          <w:sz w:val="22"/>
          <w:szCs w:val="22"/>
        </w:rPr>
        <w:t xml:space="preserve">   b)  priehrad, vodovodov, kanalizácií, zariadení na ochranu pred povodňami   a rozvodov             </w:t>
      </w:r>
    </w:p>
    <w:p w:rsidR="004043B1" w:rsidRPr="00F665E1" w:rsidRDefault="004043B1" w:rsidP="00F95C1B">
      <w:pPr>
        <w:spacing w:line="300" w:lineRule="exact"/>
        <w:jc w:val="both"/>
        <w:rPr>
          <w:sz w:val="22"/>
          <w:szCs w:val="22"/>
        </w:rPr>
      </w:pPr>
      <w:r w:rsidRPr="00F665E1">
        <w:rPr>
          <w:sz w:val="22"/>
          <w:szCs w:val="22"/>
        </w:rPr>
        <w:t xml:space="preserve">          tepelnej energie. </w:t>
      </w:r>
    </w:p>
    <w:p w:rsidR="00F95C1B" w:rsidRDefault="0027480E" w:rsidP="00F95C1B">
      <w:pPr>
        <w:spacing w:line="300" w:lineRule="exact"/>
        <w:rPr>
          <w:sz w:val="22"/>
          <w:szCs w:val="22"/>
        </w:rPr>
      </w:pPr>
      <w:r>
        <w:rPr>
          <w:sz w:val="22"/>
          <w:szCs w:val="22"/>
        </w:rPr>
        <w:t xml:space="preserve"> </w:t>
      </w:r>
      <w:r w:rsidR="004043B1" w:rsidRPr="00F665E1">
        <w:rPr>
          <w:sz w:val="22"/>
          <w:szCs w:val="22"/>
        </w:rPr>
        <w:t>4.  Na  zaradenie  stavby  podľa  ods.1 je  rozhodujúci  účel jej využitia k 1. januáru zdaň</w:t>
      </w:r>
      <w:r w:rsidR="00F95C1B">
        <w:rPr>
          <w:sz w:val="22"/>
          <w:szCs w:val="22"/>
        </w:rPr>
        <w:t>o</w:t>
      </w:r>
      <w:r w:rsidR="004043B1" w:rsidRPr="00F665E1">
        <w:rPr>
          <w:sz w:val="22"/>
          <w:szCs w:val="22"/>
        </w:rPr>
        <w:t xml:space="preserve">vacieho </w:t>
      </w:r>
      <w:r w:rsidR="00F95C1B">
        <w:rPr>
          <w:sz w:val="22"/>
          <w:szCs w:val="22"/>
        </w:rPr>
        <w:t xml:space="preserve">   </w:t>
      </w:r>
    </w:p>
    <w:p w:rsidR="00003DFD" w:rsidRPr="00F665E1" w:rsidRDefault="00F95C1B" w:rsidP="00F95C1B">
      <w:pPr>
        <w:spacing w:line="300" w:lineRule="exact"/>
        <w:rPr>
          <w:sz w:val="22"/>
          <w:szCs w:val="22"/>
        </w:rPr>
      </w:pPr>
      <w:r>
        <w:rPr>
          <w:sz w:val="22"/>
          <w:szCs w:val="22"/>
        </w:rPr>
        <w:t xml:space="preserve">       </w:t>
      </w:r>
      <w:r w:rsidR="004043B1" w:rsidRPr="00F665E1">
        <w:rPr>
          <w:sz w:val="22"/>
          <w:szCs w:val="22"/>
        </w:rPr>
        <w:t xml:space="preserve">obdobia.   </w:t>
      </w:r>
    </w:p>
    <w:p w:rsidR="004043B1" w:rsidRPr="00E47CDB" w:rsidRDefault="004043B1" w:rsidP="004043B1">
      <w:pPr>
        <w:spacing w:line="300" w:lineRule="exact"/>
        <w:jc w:val="center"/>
        <w:rPr>
          <w:b/>
          <w:bCs/>
        </w:rPr>
      </w:pPr>
      <w:r>
        <w:rPr>
          <w:b/>
          <w:bCs/>
        </w:rPr>
        <w:t>§ 10</w:t>
      </w:r>
    </w:p>
    <w:p w:rsidR="004043B1" w:rsidRDefault="004043B1" w:rsidP="004043B1">
      <w:pPr>
        <w:spacing w:line="300" w:lineRule="exact"/>
        <w:ind w:left="426" w:hanging="426"/>
        <w:jc w:val="center"/>
        <w:rPr>
          <w:b/>
        </w:rPr>
      </w:pPr>
      <w:r>
        <w:rPr>
          <w:b/>
        </w:rPr>
        <w:t>Základ dane</w:t>
      </w:r>
    </w:p>
    <w:p w:rsidR="00F665E1" w:rsidRDefault="00F665E1" w:rsidP="004043B1">
      <w:pPr>
        <w:spacing w:line="300" w:lineRule="exact"/>
        <w:ind w:left="426" w:hanging="426"/>
        <w:jc w:val="center"/>
        <w:rPr>
          <w:b/>
        </w:rPr>
      </w:pPr>
    </w:p>
    <w:p w:rsidR="00EA6126" w:rsidRPr="00D26E24" w:rsidRDefault="00AA0D09" w:rsidP="00433C92">
      <w:pPr>
        <w:pStyle w:val="Odsekzoznamu"/>
        <w:numPr>
          <w:ilvl w:val="0"/>
          <w:numId w:val="8"/>
        </w:numPr>
        <w:spacing w:line="300" w:lineRule="exact"/>
        <w:jc w:val="both"/>
        <w:rPr>
          <w:sz w:val="22"/>
          <w:szCs w:val="22"/>
        </w:rPr>
      </w:pPr>
      <w:r w:rsidRPr="00F665E1">
        <w:rPr>
          <w:sz w:val="22"/>
          <w:szCs w:val="22"/>
        </w:rPr>
        <w:t>Základom dane zo stavieb je  výmera zastavanej plo</w:t>
      </w:r>
      <w:r w:rsidR="004043B1" w:rsidRPr="00F665E1">
        <w:rPr>
          <w:sz w:val="22"/>
          <w:szCs w:val="22"/>
        </w:rPr>
        <w:t xml:space="preserve">chy v m2. Zastavanou plochou sa </w:t>
      </w:r>
      <w:r w:rsidRPr="00D26E24">
        <w:rPr>
          <w:sz w:val="22"/>
          <w:szCs w:val="22"/>
        </w:rPr>
        <w:t>rozumie pôdorys stavby  na  úrovni najrozsiahlejšej nadzemnej časti stavby, pričom sa do zastavanej plochy nezapočítava prečnievajúca časť strešnej konštrukcie stavby. Základom dane  pri stavbe hromadných  garáží umiestnenej pod  zemou  je  výmera  zastavanej plochy v m2, pričom zastavanou  plochou  sa  rozumie  pôdorys  na úrovni najrozsiahlejšej  podzemnej  časti stavby.</w:t>
      </w:r>
    </w:p>
    <w:p w:rsidR="00EA6126" w:rsidRPr="00E47CDB" w:rsidRDefault="00EA6126" w:rsidP="00EA6126">
      <w:pPr>
        <w:spacing w:line="300" w:lineRule="exact"/>
        <w:jc w:val="center"/>
        <w:rPr>
          <w:b/>
          <w:bCs/>
        </w:rPr>
      </w:pPr>
      <w:r>
        <w:rPr>
          <w:b/>
          <w:bCs/>
        </w:rPr>
        <w:t>§ 11</w:t>
      </w:r>
    </w:p>
    <w:p w:rsidR="00EA6126" w:rsidRDefault="00EA6126" w:rsidP="00EA6126">
      <w:pPr>
        <w:spacing w:line="300" w:lineRule="exact"/>
        <w:ind w:left="426" w:hanging="426"/>
        <w:jc w:val="center"/>
        <w:rPr>
          <w:b/>
        </w:rPr>
      </w:pPr>
      <w:r>
        <w:rPr>
          <w:b/>
        </w:rPr>
        <w:t>Sadzba dane</w:t>
      </w:r>
    </w:p>
    <w:p w:rsidR="00EA6126" w:rsidRDefault="00EA6126" w:rsidP="004043B1">
      <w:pPr>
        <w:pStyle w:val="Odsekzoznamu"/>
        <w:spacing w:line="300" w:lineRule="exact"/>
        <w:ind w:left="420"/>
        <w:jc w:val="both"/>
      </w:pPr>
    </w:p>
    <w:p w:rsidR="00EA6126" w:rsidRPr="00F665E1" w:rsidRDefault="00EA6126" w:rsidP="00EA6126">
      <w:pPr>
        <w:pStyle w:val="Odsekzoznamu"/>
        <w:numPr>
          <w:ilvl w:val="0"/>
          <w:numId w:val="11"/>
        </w:numPr>
        <w:spacing w:line="300" w:lineRule="exact"/>
        <w:jc w:val="both"/>
        <w:rPr>
          <w:sz w:val="22"/>
          <w:szCs w:val="22"/>
        </w:rPr>
      </w:pPr>
      <w:r w:rsidRPr="00F665E1">
        <w:rPr>
          <w:sz w:val="22"/>
          <w:szCs w:val="22"/>
        </w:rPr>
        <w:t>Sp</w:t>
      </w:r>
      <w:r w:rsidR="00003DFD" w:rsidRPr="00F665E1">
        <w:rPr>
          <w:sz w:val="22"/>
          <w:szCs w:val="22"/>
        </w:rPr>
        <w:t xml:space="preserve">rávca dane určuje v súlade s ust. § 12 ods. 2 zákona o miestnych daniach ročnú sadzbu </w:t>
      </w:r>
    </w:p>
    <w:p w:rsidR="00003DFD" w:rsidRPr="00F665E1" w:rsidRDefault="00EA6126" w:rsidP="00EA6126">
      <w:pPr>
        <w:spacing w:line="300" w:lineRule="exact"/>
        <w:jc w:val="both"/>
        <w:rPr>
          <w:sz w:val="22"/>
          <w:szCs w:val="22"/>
        </w:rPr>
      </w:pPr>
      <w:r w:rsidRPr="00F665E1">
        <w:rPr>
          <w:sz w:val="22"/>
          <w:szCs w:val="22"/>
        </w:rPr>
        <w:t xml:space="preserve">       </w:t>
      </w:r>
      <w:r w:rsidR="00003DFD" w:rsidRPr="00F665E1">
        <w:rPr>
          <w:sz w:val="22"/>
          <w:szCs w:val="22"/>
        </w:rPr>
        <w:t>dane zo stavieb v</w:t>
      </w:r>
      <w:r w:rsidR="002E758A" w:rsidRPr="00F665E1">
        <w:rPr>
          <w:sz w:val="22"/>
          <w:szCs w:val="22"/>
        </w:rPr>
        <w:t> </w:t>
      </w:r>
      <w:r w:rsidR="00003DFD" w:rsidRPr="00F665E1">
        <w:rPr>
          <w:sz w:val="22"/>
          <w:szCs w:val="22"/>
        </w:rPr>
        <w:t>obci</w:t>
      </w:r>
      <w:r w:rsidR="002E758A" w:rsidRPr="00F665E1">
        <w:rPr>
          <w:sz w:val="22"/>
          <w:szCs w:val="22"/>
        </w:rPr>
        <w:t xml:space="preserve"> </w:t>
      </w:r>
      <w:r w:rsidR="00763657" w:rsidRPr="00F665E1">
        <w:rPr>
          <w:sz w:val="22"/>
          <w:szCs w:val="22"/>
        </w:rPr>
        <w:t>Klubina</w:t>
      </w:r>
      <w:r w:rsidR="00003DFD" w:rsidRPr="00F665E1">
        <w:rPr>
          <w:sz w:val="22"/>
          <w:szCs w:val="22"/>
        </w:rPr>
        <w:t xml:space="preserve"> za každý aj začatý m</w:t>
      </w:r>
      <w:r w:rsidR="00003DFD" w:rsidRPr="00F665E1">
        <w:rPr>
          <w:sz w:val="22"/>
          <w:szCs w:val="22"/>
          <w:vertAlign w:val="superscript"/>
        </w:rPr>
        <w:t>2</w:t>
      </w:r>
      <w:r w:rsidRPr="00F665E1">
        <w:rPr>
          <w:sz w:val="22"/>
          <w:szCs w:val="22"/>
        </w:rPr>
        <w:t xml:space="preserve"> </w:t>
      </w:r>
      <w:r w:rsidR="00003DFD" w:rsidRPr="00F665E1">
        <w:rPr>
          <w:sz w:val="22"/>
          <w:szCs w:val="22"/>
        </w:rPr>
        <w:t xml:space="preserve">zastavanej plochy nasledovne: </w:t>
      </w:r>
    </w:p>
    <w:p w:rsidR="00003DFD" w:rsidRDefault="00003DFD" w:rsidP="00003DFD">
      <w:pPr>
        <w:spacing w:line="300" w:lineRule="exact"/>
        <w:jc w:val="both"/>
      </w:pPr>
    </w:p>
    <w:tbl>
      <w:tblPr>
        <w:tblStyle w:val="Mriekatabuky"/>
        <w:tblW w:w="0" w:type="auto"/>
        <w:tblLook w:val="04A0"/>
      </w:tblPr>
      <w:tblGrid>
        <w:gridCol w:w="4604"/>
        <w:gridCol w:w="4605"/>
      </w:tblGrid>
      <w:tr w:rsidR="003877A0" w:rsidTr="003877A0">
        <w:tc>
          <w:tcPr>
            <w:tcW w:w="4604" w:type="dxa"/>
          </w:tcPr>
          <w:p w:rsidR="003877A0" w:rsidRPr="003877A0" w:rsidRDefault="003877A0" w:rsidP="003877A0">
            <w:pPr>
              <w:spacing w:line="300" w:lineRule="exact"/>
              <w:jc w:val="center"/>
              <w:rPr>
                <w:b/>
                <w:sz w:val="20"/>
                <w:szCs w:val="20"/>
              </w:rPr>
            </w:pPr>
            <w:r w:rsidRPr="003877A0">
              <w:rPr>
                <w:b/>
                <w:sz w:val="20"/>
                <w:szCs w:val="20"/>
              </w:rPr>
              <w:t>Druh stavby</w:t>
            </w:r>
          </w:p>
        </w:tc>
        <w:tc>
          <w:tcPr>
            <w:tcW w:w="4605" w:type="dxa"/>
          </w:tcPr>
          <w:p w:rsidR="003877A0" w:rsidRPr="003877A0" w:rsidRDefault="003877A0" w:rsidP="003877A0">
            <w:pPr>
              <w:suppressAutoHyphens w:val="0"/>
              <w:autoSpaceDE w:val="0"/>
              <w:autoSpaceDN w:val="0"/>
              <w:adjustRightInd w:val="0"/>
              <w:jc w:val="center"/>
              <w:rPr>
                <w:b/>
                <w:bCs/>
                <w:sz w:val="20"/>
                <w:szCs w:val="20"/>
                <w:lang w:eastAsia="sk-SK"/>
              </w:rPr>
            </w:pPr>
            <w:r w:rsidRPr="003877A0">
              <w:rPr>
                <w:b/>
                <w:bCs/>
                <w:sz w:val="20"/>
                <w:szCs w:val="20"/>
                <w:lang w:eastAsia="sk-SK"/>
              </w:rPr>
              <w:t>Ročná sadzba dane v eurách/m2</w:t>
            </w:r>
          </w:p>
        </w:tc>
      </w:tr>
      <w:tr w:rsidR="003877A0" w:rsidTr="003877A0">
        <w:tc>
          <w:tcPr>
            <w:tcW w:w="4604" w:type="dxa"/>
          </w:tcPr>
          <w:p w:rsidR="003877A0" w:rsidRPr="003877A0" w:rsidRDefault="003877A0" w:rsidP="003877A0">
            <w:pPr>
              <w:jc w:val="both"/>
              <w:rPr>
                <w:sz w:val="18"/>
                <w:szCs w:val="18"/>
              </w:rPr>
            </w:pPr>
            <w:r>
              <w:rPr>
                <w:sz w:val="18"/>
                <w:szCs w:val="18"/>
              </w:rPr>
              <w:t>a)</w:t>
            </w:r>
            <w:r w:rsidRPr="003877A0">
              <w:rPr>
                <w:sz w:val="18"/>
                <w:szCs w:val="18"/>
              </w:rPr>
              <w:t>stavby na bývanie a drobné stavby , ktoré majú doplnkovú funkciu  pre hlavnú stavbu</w:t>
            </w:r>
            <w:r w:rsidRPr="0008272F">
              <w:rPr>
                <w:b/>
              </w:rPr>
              <w:t xml:space="preserve">         </w:t>
            </w:r>
          </w:p>
        </w:tc>
        <w:tc>
          <w:tcPr>
            <w:tcW w:w="4605" w:type="dxa"/>
          </w:tcPr>
          <w:p w:rsidR="003877A0" w:rsidRPr="00703E18" w:rsidRDefault="003225D2" w:rsidP="00703E18">
            <w:pPr>
              <w:spacing w:line="300" w:lineRule="exact"/>
              <w:jc w:val="center"/>
              <w:rPr>
                <w:sz w:val="18"/>
                <w:szCs w:val="18"/>
              </w:rPr>
            </w:pPr>
            <w:r w:rsidRPr="00703E18">
              <w:rPr>
                <w:sz w:val="18"/>
                <w:szCs w:val="18"/>
              </w:rPr>
              <w:t>0,050</w:t>
            </w:r>
          </w:p>
        </w:tc>
      </w:tr>
      <w:tr w:rsidR="003877A0" w:rsidTr="003877A0">
        <w:tc>
          <w:tcPr>
            <w:tcW w:w="4604" w:type="dxa"/>
          </w:tcPr>
          <w:p w:rsidR="003877A0" w:rsidRPr="003877A0" w:rsidRDefault="003877A0" w:rsidP="003877A0">
            <w:pPr>
              <w:suppressAutoHyphens w:val="0"/>
              <w:autoSpaceDE w:val="0"/>
              <w:autoSpaceDN w:val="0"/>
              <w:adjustRightInd w:val="0"/>
              <w:rPr>
                <w:sz w:val="18"/>
                <w:szCs w:val="18"/>
                <w:lang w:eastAsia="sk-SK"/>
              </w:rPr>
            </w:pPr>
            <w:r w:rsidRPr="003877A0">
              <w:rPr>
                <w:sz w:val="18"/>
                <w:szCs w:val="18"/>
                <w:lang w:eastAsia="sk-SK"/>
              </w:rPr>
              <w:t xml:space="preserve">b)stavby na pôdohospodársku </w:t>
            </w:r>
            <w:r>
              <w:rPr>
                <w:sz w:val="18"/>
                <w:szCs w:val="18"/>
                <w:lang w:eastAsia="sk-SK"/>
              </w:rPr>
              <w:t xml:space="preserve">produkciu, skleníky, stavby pre </w:t>
            </w:r>
            <w:r w:rsidRPr="003877A0">
              <w:rPr>
                <w:sz w:val="18"/>
                <w:szCs w:val="18"/>
                <w:lang w:eastAsia="sk-SK"/>
              </w:rPr>
              <w:t>vodné hospodárstvo, stavby využ</w:t>
            </w:r>
            <w:r>
              <w:rPr>
                <w:sz w:val="18"/>
                <w:szCs w:val="18"/>
                <w:lang w:eastAsia="sk-SK"/>
              </w:rPr>
              <w:t xml:space="preserve">ívané na skladovanie vlastnej </w:t>
            </w:r>
            <w:r w:rsidRPr="003877A0">
              <w:rPr>
                <w:sz w:val="18"/>
                <w:szCs w:val="18"/>
                <w:lang w:eastAsia="sk-SK"/>
              </w:rPr>
              <w:t>pôdohospodárskej produ</w:t>
            </w:r>
            <w:r>
              <w:rPr>
                <w:sz w:val="18"/>
                <w:szCs w:val="18"/>
                <w:lang w:eastAsia="sk-SK"/>
              </w:rPr>
              <w:t xml:space="preserve">kcie vrátane stavieb na vlastnú </w:t>
            </w:r>
            <w:r w:rsidRPr="003877A0">
              <w:rPr>
                <w:sz w:val="18"/>
                <w:szCs w:val="18"/>
                <w:lang w:eastAsia="sk-SK"/>
              </w:rPr>
              <w:t>administratív</w:t>
            </w:r>
            <w:r>
              <w:rPr>
                <w:sz w:val="18"/>
                <w:szCs w:val="18"/>
                <w:lang w:eastAsia="sk-SK"/>
              </w:rPr>
              <w:t>u</w:t>
            </w:r>
          </w:p>
        </w:tc>
        <w:tc>
          <w:tcPr>
            <w:tcW w:w="4605" w:type="dxa"/>
          </w:tcPr>
          <w:p w:rsidR="003877A0" w:rsidRPr="00703E18" w:rsidRDefault="003225D2" w:rsidP="00703E18">
            <w:pPr>
              <w:spacing w:line="300" w:lineRule="exact"/>
              <w:jc w:val="center"/>
              <w:rPr>
                <w:sz w:val="18"/>
                <w:szCs w:val="18"/>
              </w:rPr>
            </w:pPr>
            <w:r w:rsidRPr="00703E18">
              <w:rPr>
                <w:sz w:val="18"/>
                <w:szCs w:val="18"/>
              </w:rPr>
              <w:t>0,033</w:t>
            </w:r>
          </w:p>
        </w:tc>
      </w:tr>
      <w:tr w:rsidR="003877A0" w:rsidTr="003877A0">
        <w:tc>
          <w:tcPr>
            <w:tcW w:w="4604" w:type="dxa"/>
          </w:tcPr>
          <w:p w:rsidR="003877A0" w:rsidRPr="003877A0" w:rsidRDefault="003877A0" w:rsidP="00003DFD">
            <w:pPr>
              <w:spacing w:line="300" w:lineRule="exact"/>
              <w:jc w:val="both"/>
              <w:rPr>
                <w:sz w:val="18"/>
                <w:szCs w:val="18"/>
              </w:rPr>
            </w:pPr>
            <w:r w:rsidRPr="003877A0">
              <w:rPr>
                <w:sz w:val="18"/>
                <w:szCs w:val="18"/>
                <w:lang w:eastAsia="sk-SK"/>
              </w:rPr>
              <w:t>c) chaty a stavby na individuálnu rekreáciu</w:t>
            </w:r>
          </w:p>
        </w:tc>
        <w:tc>
          <w:tcPr>
            <w:tcW w:w="4605" w:type="dxa"/>
          </w:tcPr>
          <w:p w:rsidR="003877A0" w:rsidRPr="00703E18" w:rsidRDefault="003225D2" w:rsidP="00703E18">
            <w:pPr>
              <w:spacing w:line="300" w:lineRule="exact"/>
              <w:jc w:val="center"/>
              <w:rPr>
                <w:sz w:val="18"/>
                <w:szCs w:val="18"/>
              </w:rPr>
            </w:pPr>
            <w:r w:rsidRPr="00703E18">
              <w:rPr>
                <w:sz w:val="18"/>
                <w:szCs w:val="18"/>
              </w:rPr>
              <w:t>0,166</w:t>
            </w:r>
          </w:p>
        </w:tc>
      </w:tr>
      <w:tr w:rsidR="003877A0" w:rsidTr="003877A0">
        <w:tc>
          <w:tcPr>
            <w:tcW w:w="4604" w:type="dxa"/>
          </w:tcPr>
          <w:p w:rsidR="003877A0" w:rsidRPr="003877A0" w:rsidRDefault="003877A0" w:rsidP="003877A0">
            <w:pPr>
              <w:suppressAutoHyphens w:val="0"/>
              <w:autoSpaceDE w:val="0"/>
              <w:autoSpaceDN w:val="0"/>
              <w:adjustRightInd w:val="0"/>
              <w:spacing w:line="276" w:lineRule="auto"/>
              <w:rPr>
                <w:sz w:val="18"/>
                <w:szCs w:val="18"/>
                <w:lang w:eastAsia="sk-SK"/>
              </w:rPr>
            </w:pPr>
            <w:r w:rsidRPr="003877A0">
              <w:rPr>
                <w:sz w:val="18"/>
                <w:szCs w:val="18"/>
                <w:lang w:eastAsia="sk-SK"/>
              </w:rPr>
              <w:t>d) samostatne stojace garáže</w:t>
            </w:r>
          </w:p>
          <w:p w:rsidR="003877A0" w:rsidRPr="003877A0" w:rsidRDefault="003877A0" w:rsidP="00003DFD">
            <w:pPr>
              <w:spacing w:line="300" w:lineRule="exact"/>
              <w:jc w:val="both"/>
              <w:rPr>
                <w:sz w:val="18"/>
                <w:szCs w:val="18"/>
              </w:rPr>
            </w:pPr>
          </w:p>
        </w:tc>
        <w:tc>
          <w:tcPr>
            <w:tcW w:w="4605" w:type="dxa"/>
          </w:tcPr>
          <w:p w:rsidR="003877A0" w:rsidRPr="00703E18" w:rsidRDefault="003225D2" w:rsidP="00703E18">
            <w:pPr>
              <w:spacing w:line="300" w:lineRule="exact"/>
              <w:jc w:val="center"/>
              <w:rPr>
                <w:sz w:val="18"/>
                <w:szCs w:val="18"/>
              </w:rPr>
            </w:pPr>
            <w:r w:rsidRPr="00703E18">
              <w:rPr>
                <w:sz w:val="18"/>
                <w:szCs w:val="18"/>
              </w:rPr>
              <w:t>0,166</w:t>
            </w:r>
          </w:p>
        </w:tc>
      </w:tr>
      <w:tr w:rsidR="003877A0" w:rsidTr="003877A0">
        <w:tc>
          <w:tcPr>
            <w:tcW w:w="4604" w:type="dxa"/>
          </w:tcPr>
          <w:p w:rsidR="003877A0" w:rsidRPr="003877A0" w:rsidRDefault="003877A0" w:rsidP="003877A0">
            <w:pPr>
              <w:suppressAutoHyphens w:val="0"/>
              <w:autoSpaceDE w:val="0"/>
              <w:autoSpaceDN w:val="0"/>
              <w:adjustRightInd w:val="0"/>
              <w:spacing w:line="276" w:lineRule="auto"/>
              <w:rPr>
                <w:sz w:val="18"/>
                <w:szCs w:val="18"/>
                <w:lang w:eastAsia="sk-SK"/>
              </w:rPr>
            </w:pPr>
            <w:r w:rsidRPr="003877A0">
              <w:rPr>
                <w:sz w:val="18"/>
                <w:szCs w:val="18"/>
                <w:lang w:eastAsia="sk-SK"/>
              </w:rPr>
              <w:t>e) stavby hromadných garáží</w:t>
            </w:r>
          </w:p>
          <w:p w:rsidR="003877A0" w:rsidRPr="003877A0" w:rsidRDefault="003877A0" w:rsidP="00003DFD">
            <w:pPr>
              <w:spacing w:line="300" w:lineRule="exact"/>
              <w:jc w:val="both"/>
              <w:rPr>
                <w:sz w:val="18"/>
                <w:szCs w:val="18"/>
              </w:rPr>
            </w:pPr>
          </w:p>
        </w:tc>
        <w:tc>
          <w:tcPr>
            <w:tcW w:w="4605" w:type="dxa"/>
          </w:tcPr>
          <w:p w:rsidR="003877A0" w:rsidRPr="00703E18" w:rsidRDefault="003225D2" w:rsidP="00703E18">
            <w:pPr>
              <w:spacing w:line="300" w:lineRule="exact"/>
              <w:jc w:val="center"/>
              <w:rPr>
                <w:sz w:val="18"/>
                <w:szCs w:val="18"/>
              </w:rPr>
            </w:pPr>
            <w:r w:rsidRPr="00703E18">
              <w:rPr>
                <w:sz w:val="18"/>
                <w:szCs w:val="18"/>
              </w:rPr>
              <w:t>0,166</w:t>
            </w:r>
          </w:p>
        </w:tc>
      </w:tr>
      <w:tr w:rsidR="003877A0" w:rsidTr="003877A0">
        <w:tc>
          <w:tcPr>
            <w:tcW w:w="4604" w:type="dxa"/>
          </w:tcPr>
          <w:p w:rsidR="003877A0" w:rsidRPr="003877A0" w:rsidRDefault="003877A0" w:rsidP="00003DFD">
            <w:pPr>
              <w:spacing w:line="300" w:lineRule="exact"/>
              <w:jc w:val="both"/>
              <w:rPr>
                <w:sz w:val="18"/>
                <w:szCs w:val="18"/>
              </w:rPr>
            </w:pPr>
            <w:r w:rsidRPr="003877A0">
              <w:rPr>
                <w:sz w:val="18"/>
                <w:szCs w:val="18"/>
                <w:lang w:eastAsia="sk-SK"/>
              </w:rPr>
              <w:t>f) stavby hromadných garáží umiestnené pod zemou</w:t>
            </w:r>
          </w:p>
        </w:tc>
        <w:tc>
          <w:tcPr>
            <w:tcW w:w="4605" w:type="dxa"/>
          </w:tcPr>
          <w:p w:rsidR="003877A0" w:rsidRPr="00703E18" w:rsidRDefault="003225D2" w:rsidP="00703E18">
            <w:pPr>
              <w:spacing w:line="300" w:lineRule="exact"/>
              <w:jc w:val="center"/>
              <w:rPr>
                <w:sz w:val="18"/>
                <w:szCs w:val="18"/>
              </w:rPr>
            </w:pPr>
            <w:r w:rsidRPr="00703E18">
              <w:rPr>
                <w:sz w:val="18"/>
                <w:szCs w:val="18"/>
              </w:rPr>
              <w:t>0,166</w:t>
            </w:r>
          </w:p>
        </w:tc>
      </w:tr>
      <w:tr w:rsidR="003877A0" w:rsidTr="003877A0">
        <w:tc>
          <w:tcPr>
            <w:tcW w:w="4604" w:type="dxa"/>
          </w:tcPr>
          <w:p w:rsidR="003877A0" w:rsidRPr="003877A0" w:rsidRDefault="003877A0" w:rsidP="003225D2">
            <w:pPr>
              <w:suppressAutoHyphens w:val="0"/>
              <w:autoSpaceDE w:val="0"/>
              <w:autoSpaceDN w:val="0"/>
              <w:adjustRightInd w:val="0"/>
              <w:spacing w:line="276" w:lineRule="auto"/>
              <w:rPr>
                <w:sz w:val="18"/>
                <w:szCs w:val="18"/>
                <w:lang w:eastAsia="sk-SK"/>
              </w:rPr>
            </w:pPr>
            <w:r w:rsidRPr="003877A0">
              <w:rPr>
                <w:sz w:val="18"/>
                <w:szCs w:val="18"/>
                <w:lang w:eastAsia="sk-SK"/>
              </w:rPr>
              <w:t>g) priemyselné stavby, stavby slúžiace energetike, stavby slúžiace stavebníctvu,</w:t>
            </w:r>
            <w:r w:rsidR="00C40734">
              <w:rPr>
                <w:sz w:val="18"/>
                <w:szCs w:val="18"/>
                <w:lang w:eastAsia="sk-SK"/>
              </w:rPr>
              <w:t xml:space="preserve"> </w:t>
            </w:r>
            <w:r w:rsidRPr="003877A0">
              <w:rPr>
                <w:sz w:val="18"/>
                <w:szCs w:val="18"/>
                <w:lang w:eastAsia="sk-SK"/>
              </w:rPr>
              <w:t>stavby využívané na skladovanie vlastnej produkcie vrátane stavieb na vlastnú</w:t>
            </w:r>
            <w:r w:rsidR="003225D2">
              <w:rPr>
                <w:sz w:val="18"/>
                <w:szCs w:val="18"/>
                <w:lang w:eastAsia="sk-SK"/>
              </w:rPr>
              <w:t xml:space="preserve"> </w:t>
            </w:r>
            <w:r w:rsidRPr="003877A0">
              <w:rPr>
                <w:sz w:val="18"/>
                <w:szCs w:val="18"/>
                <w:lang w:eastAsia="sk-SK"/>
              </w:rPr>
              <w:t>administratívu</w:t>
            </w:r>
          </w:p>
        </w:tc>
        <w:tc>
          <w:tcPr>
            <w:tcW w:w="4605" w:type="dxa"/>
          </w:tcPr>
          <w:p w:rsidR="003877A0" w:rsidRPr="00703E18" w:rsidRDefault="003225D2" w:rsidP="00703E18">
            <w:pPr>
              <w:spacing w:line="300" w:lineRule="exact"/>
              <w:jc w:val="center"/>
              <w:rPr>
                <w:sz w:val="18"/>
                <w:szCs w:val="18"/>
              </w:rPr>
            </w:pPr>
            <w:r w:rsidRPr="00703E18">
              <w:rPr>
                <w:sz w:val="18"/>
                <w:szCs w:val="18"/>
              </w:rPr>
              <w:t>0,33</w:t>
            </w:r>
          </w:p>
        </w:tc>
      </w:tr>
      <w:tr w:rsidR="003877A0" w:rsidTr="003877A0">
        <w:tc>
          <w:tcPr>
            <w:tcW w:w="4604" w:type="dxa"/>
          </w:tcPr>
          <w:p w:rsidR="003225D2" w:rsidRDefault="003877A0" w:rsidP="003225D2">
            <w:pPr>
              <w:suppressAutoHyphens w:val="0"/>
              <w:autoSpaceDE w:val="0"/>
              <w:autoSpaceDN w:val="0"/>
              <w:adjustRightInd w:val="0"/>
              <w:spacing w:line="276" w:lineRule="auto"/>
              <w:rPr>
                <w:sz w:val="18"/>
                <w:szCs w:val="18"/>
                <w:lang w:eastAsia="sk-SK"/>
              </w:rPr>
            </w:pPr>
            <w:r w:rsidRPr="003877A0">
              <w:rPr>
                <w:sz w:val="18"/>
                <w:szCs w:val="18"/>
                <w:lang w:eastAsia="sk-SK"/>
              </w:rPr>
              <w:t>h) stavby na ostatné podnikanie a na zárobkovú činnosť, skladovanie a</w:t>
            </w:r>
            <w:r w:rsidR="003225D2">
              <w:rPr>
                <w:sz w:val="18"/>
                <w:szCs w:val="18"/>
                <w:lang w:eastAsia="sk-SK"/>
              </w:rPr>
              <w:t> </w:t>
            </w:r>
            <w:r w:rsidRPr="003877A0">
              <w:rPr>
                <w:sz w:val="18"/>
                <w:szCs w:val="18"/>
                <w:lang w:eastAsia="sk-SK"/>
              </w:rPr>
              <w:t>administratívu</w:t>
            </w:r>
            <w:r w:rsidR="003225D2">
              <w:rPr>
                <w:sz w:val="18"/>
                <w:szCs w:val="18"/>
                <w:lang w:eastAsia="sk-SK"/>
              </w:rPr>
              <w:t xml:space="preserve"> súvisiacu s ostatným</w:t>
            </w:r>
          </w:p>
          <w:p w:rsidR="003877A0" w:rsidRPr="003877A0" w:rsidRDefault="003877A0" w:rsidP="003225D2">
            <w:pPr>
              <w:suppressAutoHyphens w:val="0"/>
              <w:autoSpaceDE w:val="0"/>
              <w:autoSpaceDN w:val="0"/>
              <w:adjustRightInd w:val="0"/>
              <w:spacing w:line="276" w:lineRule="auto"/>
              <w:rPr>
                <w:sz w:val="18"/>
                <w:szCs w:val="18"/>
                <w:lang w:eastAsia="sk-SK"/>
              </w:rPr>
            </w:pPr>
            <w:r w:rsidRPr="003877A0">
              <w:rPr>
                <w:sz w:val="18"/>
                <w:szCs w:val="18"/>
                <w:lang w:eastAsia="sk-SK"/>
              </w:rPr>
              <w:t>podnikaním a so zárobkovou činnosťou</w:t>
            </w:r>
          </w:p>
        </w:tc>
        <w:tc>
          <w:tcPr>
            <w:tcW w:w="4605" w:type="dxa"/>
          </w:tcPr>
          <w:p w:rsidR="003877A0" w:rsidRPr="00703E18" w:rsidRDefault="003225D2" w:rsidP="00703E18">
            <w:pPr>
              <w:spacing w:line="300" w:lineRule="exact"/>
              <w:jc w:val="center"/>
              <w:rPr>
                <w:sz w:val="18"/>
                <w:szCs w:val="18"/>
              </w:rPr>
            </w:pPr>
            <w:r w:rsidRPr="00703E18">
              <w:rPr>
                <w:sz w:val="18"/>
                <w:szCs w:val="18"/>
              </w:rPr>
              <w:t>0,398</w:t>
            </w:r>
          </w:p>
        </w:tc>
      </w:tr>
      <w:tr w:rsidR="003877A0" w:rsidTr="003877A0">
        <w:tc>
          <w:tcPr>
            <w:tcW w:w="4604" w:type="dxa"/>
          </w:tcPr>
          <w:p w:rsidR="003877A0" w:rsidRPr="003877A0" w:rsidRDefault="003877A0" w:rsidP="00003DFD">
            <w:pPr>
              <w:spacing w:line="300" w:lineRule="exact"/>
              <w:jc w:val="both"/>
              <w:rPr>
                <w:sz w:val="18"/>
                <w:szCs w:val="18"/>
              </w:rPr>
            </w:pPr>
            <w:r w:rsidRPr="003877A0">
              <w:rPr>
                <w:sz w:val="18"/>
                <w:szCs w:val="18"/>
                <w:lang w:eastAsia="sk-SK"/>
              </w:rPr>
              <w:t>i) ostatné stavby neuvedené v písmenách a) až h)</w:t>
            </w:r>
          </w:p>
        </w:tc>
        <w:tc>
          <w:tcPr>
            <w:tcW w:w="4605" w:type="dxa"/>
          </w:tcPr>
          <w:p w:rsidR="003877A0" w:rsidRPr="00703E18" w:rsidRDefault="003225D2" w:rsidP="00703E18">
            <w:pPr>
              <w:spacing w:line="300" w:lineRule="exact"/>
              <w:jc w:val="center"/>
              <w:rPr>
                <w:sz w:val="18"/>
                <w:szCs w:val="18"/>
              </w:rPr>
            </w:pPr>
            <w:r w:rsidRPr="00703E18">
              <w:rPr>
                <w:sz w:val="18"/>
                <w:szCs w:val="18"/>
              </w:rPr>
              <w:t>0,133 FO,   0,20 PO</w:t>
            </w:r>
          </w:p>
        </w:tc>
      </w:tr>
    </w:tbl>
    <w:p w:rsidR="00EA6126" w:rsidRPr="00C2721E" w:rsidRDefault="00EA6126" w:rsidP="00F95C1B">
      <w:pPr>
        <w:pStyle w:val="Odsekzoznamu"/>
        <w:numPr>
          <w:ilvl w:val="0"/>
          <w:numId w:val="11"/>
        </w:numPr>
        <w:spacing w:line="300" w:lineRule="exact"/>
        <w:jc w:val="both"/>
        <w:rPr>
          <w:sz w:val="22"/>
          <w:szCs w:val="22"/>
        </w:rPr>
      </w:pPr>
      <w:r w:rsidRPr="00C2721E">
        <w:rPr>
          <w:sz w:val="22"/>
          <w:szCs w:val="22"/>
        </w:rPr>
        <w:lastRenderedPageBreak/>
        <w:t xml:space="preserve">Správca dane určuje pri viacpodlažných stavbách pre všetky druhy stavieb príplatok za   </w:t>
      </w:r>
    </w:p>
    <w:p w:rsidR="00EA6126" w:rsidRPr="00C2721E" w:rsidRDefault="00EA6126" w:rsidP="00F95C1B">
      <w:pPr>
        <w:spacing w:line="300" w:lineRule="exact"/>
        <w:ind w:left="480"/>
        <w:jc w:val="both"/>
        <w:rPr>
          <w:sz w:val="22"/>
          <w:szCs w:val="22"/>
        </w:rPr>
      </w:pPr>
      <w:r w:rsidRPr="00C2721E">
        <w:rPr>
          <w:sz w:val="22"/>
          <w:szCs w:val="22"/>
        </w:rPr>
        <w:t xml:space="preserve">podlažie v sume 0,040 EUR za každé ďalšie  podlažie okrem prvého  nadzemného podlažia.  </w:t>
      </w:r>
    </w:p>
    <w:p w:rsidR="00003DFD" w:rsidRPr="00C2721E" w:rsidRDefault="00EA6126" w:rsidP="00F95C1B">
      <w:pPr>
        <w:pStyle w:val="Odsekzoznamu"/>
        <w:numPr>
          <w:ilvl w:val="0"/>
          <w:numId w:val="11"/>
        </w:numPr>
        <w:spacing w:line="300" w:lineRule="exact"/>
        <w:jc w:val="both"/>
        <w:rPr>
          <w:sz w:val="22"/>
          <w:szCs w:val="22"/>
        </w:rPr>
      </w:pPr>
      <w:r w:rsidRPr="00C2721E">
        <w:rPr>
          <w:sz w:val="22"/>
          <w:szCs w:val="22"/>
        </w:rPr>
        <w:t>A</w:t>
      </w:r>
      <w:r w:rsidR="00E802BD" w:rsidRPr="00C2721E">
        <w:rPr>
          <w:sz w:val="22"/>
          <w:szCs w:val="22"/>
        </w:rPr>
        <w:t xml:space="preserve">k sa v rodinnom dome, v garáži, chate podniká zvyšuje sa sadzba o 0,33 €/m2. </w:t>
      </w:r>
    </w:p>
    <w:p w:rsidR="0016738A" w:rsidRDefault="0016738A" w:rsidP="0016738A">
      <w:pPr>
        <w:spacing w:line="300" w:lineRule="exact"/>
        <w:jc w:val="both"/>
      </w:pPr>
    </w:p>
    <w:p w:rsidR="00F665E1" w:rsidRPr="00E47CDB" w:rsidRDefault="00F665E1" w:rsidP="00F665E1">
      <w:pPr>
        <w:spacing w:line="300" w:lineRule="exact"/>
        <w:jc w:val="center"/>
        <w:rPr>
          <w:b/>
          <w:bCs/>
        </w:rPr>
      </w:pPr>
      <w:r>
        <w:rPr>
          <w:b/>
          <w:bCs/>
        </w:rPr>
        <w:t>§ 12</w:t>
      </w:r>
    </w:p>
    <w:p w:rsidR="00F665E1" w:rsidRDefault="00F665E1" w:rsidP="00F665E1">
      <w:pPr>
        <w:spacing w:line="300" w:lineRule="exact"/>
        <w:ind w:left="426" w:hanging="426"/>
        <w:jc w:val="center"/>
        <w:rPr>
          <w:b/>
        </w:rPr>
      </w:pPr>
      <w:r>
        <w:rPr>
          <w:b/>
        </w:rPr>
        <w:t>Výpočet dane zo stavieb</w:t>
      </w:r>
    </w:p>
    <w:p w:rsidR="00F665E1" w:rsidRDefault="00F665E1" w:rsidP="0016738A">
      <w:pPr>
        <w:spacing w:line="300" w:lineRule="exact"/>
        <w:jc w:val="both"/>
      </w:pPr>
    </w:p>
    <w:p w:rsidR="00F95C1B" w:rsidRDefault="00C2721E" w:rsidP="00F95C1B">
      <w:pPr>
        <w:pStyle w:val="Odsekzoznamu"/>
        <w:spacing w:line="300" w:lineRule="exact"/>
        <w:ind w:left="0"/>
        <w:rPr>
          <w:sz w:val="22"/>
          <w:szCs w:val="22"/>
        </w:rPr>
      </w:pPr>
      <w:r>
        <w:t xml:space="preserve"> </w:t>
      </w:r>
      <w:r w:rsidR="00F665E1" w:rsidRPr="00C2721E">
        <w:rPr>
          <w:sz w:val="22"/>
          <w:szCs w:val="22"/>
        </w:rPr>
        <w:t xml:space="preserve">1.  Daň zo stavieb sa vypočíta ako súčin  základu  dane </w:t>
      </w:r>
      <w:r w:rsidR="00F95C1B">
        <w:rPr>
          <w:sz w:val="22"/>
          <w:szCs w:val="22"/>
        </w:rPr>
        <w:t>podľa  §10 /tohto VZN/ a ročnej</w:t>
      </w:r>
      <w:r w:rsidR="00F665E1" w:rsidRPr="00C2721E">
        <w:rPr>
          <w:sz w:val="22"/>
          <w:szCs w:val="22"/>
        </w:rPr>
        <w:t xml:space="preserve"> sadzby dane </w:t>
      </w:r>
      <w:r w:rsidR="00F95C1B">
        <w:rPr>
          <w:sz w:val="22"/>
          <w:szCs w:val="22"/>
        </w:rPr>
        <w:t xml:space="preserve">  </w:t>
      </w:r>
    </w:p>
    <w:p w:rsidR="00F665E1" w:rsidRPr="00C2721E" w:rsidRDefault="00F95C1B" w:rsidP="00F95C1B">
      <w:pPr>
        <w:pStyle w:val="Odsekzoznamu"/>
        <w:spacing w:line="300" w:lineRule="exact"/>
        <w:ind w:left="0"/>
        <w:rPr>
          <w:sz w:val="22"/>
          <w:szCs w:val="22"/>
        </w:rPr>
      </w:pPr>
      <w:r>
        <w:rPr>
          <w:sz w:val="22"/>
          <w:szCs w:val="22"/>
        </w:rPr>
        <w:t xml:space="preserve">      </w:t>
      </w:r>
      <w:r w:rsidR="00F665E1" w:rsidRPr="00C2721E">
        <w:rPr>
          <w:sz w:val="22"/>
          <w:szCs w:val="22"/>
        </w:rPr>
        <w:t xml:space="preserve">zo  stavieb podľa § 11 ods.1 /tohto VZN/. </w:t>
      </w:r>
    </w:p>
    <w:p w:rsidR="00F95C1B" w:rsidRDefault="00F95C1B" w:rsidP="00F95C1B">
      <w:pPr>
        <w:pStyle w:val="Odsekzoznamu"/>
        <w:numPr>
          <w:ilvl w:val="0"/>
          <w:numId w:val="8"/>
        </w:numPr>
        <w:spacing w:line="300" w:lineRule="exact"/>
        <w:ind w:left="284" w:hanging="224"/>
        <w:rPr>
          <w:sz w:val="22"/>
          <w:szCs w:val="22"/>
        </w:rPr>
      </w:pPr>
      <w:r>
        <w:rPr>
          <w:sz w:val="22"/>
          <w:szCs w:val="22"/>
        </w:rPr>
        <w:t xml:space="preserve"> A</w:t>
      </w:r>
      <w:r w:rsidR="00F665E1" w:rsidRPr="00C2721E">
        <w:rPr>
          <w:sz w:val="22"/>
          <w:szCs w:val="22"/>
        </w:rPr>
        <w:t>k ide o viacpodlažnú stavbu, daň zo stavieb sa vypočíta ako súčin základu dane podľa</w:t>
      </w:r>
      <w:r>
        <w:rPr>
          <w:sz w:val="22"/>
          <w:szCs w:val="22"/>
        </w:rPr>
        <w:t xml:space="preserve"> </w:t>
      </w:r>
      <w:r w:rsidR="00F665E1" w:rsidRPr="00F95C1B">
        <w:rPr>
          <w:sz w:val="22"/>
          <w:szCs w:val="22"/>
        </w:rPr>
        <w:t xml:space="preserve">§10 /tohto </w:t>
      </w:r>
      <w:r>
        <w:rPr>
          <w:sz w:val="22"/>
          <w:szCs w:val="22"/>
        </w:rPr>
        <w:t xml:space="preserve">  </w:t>
      </w:r>
    </w:p>
    <w:p w:rsidR="00F95C1B" w:rsidRDefault="00F95C1B" w:rsidP="00F95C1B">
      <w:pPr>
        <w:pStyle w:val="Odsekzoznamu"/>
        <w:spacing w:line="300" w:lineRule="exact"/>
        <w:ind w:left="284"/>
        <w:rPr>
          <w:sz w:val="22"/>
          <w:szCs w:val="22"/>
        </w:rPr>
      </w:pPr>
      <w:r>
        <w:rPr>
          <w:sz w:val="22"/>
          <w:szCs w:val="22"/>
        </w:rPr>
        <w:t xml:space="preserve"> </w:t>
      </w:r>
      <w:r w:rsidR="00F665E1" w:rsidRPr="00F95C1B">
        <w:rPr>
          <w:sz w:val="22"/>
          <w:szCs w:val="22"/>
        </w:rPr>
        <w:t>VZN/ a ročnej sadzby dane zo stavieb podľa § 11/tohto VZN/ zvýšenej o súčin  počtu ďalších</w:t>
      </w:r>
      <w:r>
        <w:rPr>
          <w:sz w:val="22"/>
          <w:szCs w:val="22"/>
        </w:rPr>
        <w:t xml:space="preserve">   </w:t>
      </w:r>
    </w:p>
    <w:p w:rsidR="00F665E1" w:rsidRPr="00F95C1B" w:rsidRDefault="00F665E1" w:rsidP="00F95C1B">
      <w:pPr>
        <w:pStyle w:val="Odsekzoznamu"/>
        <w:spacing w:line="300" w:lineRule="exact"/>
        <w:ind w:left="284"/>
        <w:rPr>
          <w:sz w:val="22"/>
          <w:szCs w:val="22"/>
        </w:rPr>
      </w:pPr>
      <w:r w:rsidRPr="00F95C1B">
        <w:rPr>
          <w:sz w:val="22"/>
          <w:szCs w:val="22"/>
        </w:rPr>
        <w:t xml:space="preserve">podlaží   a  príplatku za podlažie podľa §11 ods.2 /tohto VZN/. Do počtu  ďalších podlaží  pri   výpočte  dane  zo  stavieb v prípade  viacpodlažnej  stavby  sa nezapočítava prvé nadzemné podlažie. </w:t>
      </w:r>
    </w:p>
    <w:p w:rsidR="00F665E1" w:rsidRDefault="00F665E1" w:rsidP="00F665E1">
      <w:pPr>
        <w:pStyle w:val="Nadpis4"/>
        <w:spacing w:line="300" w:lineRule="exact"/>
        <w:rPr>
          <w:rFonts w:ascii="Times New Roman" w:hAnsi="Times New Roman" w:cs="Times New Roman"/>
          <w:b/>
          <w:bCs/>
          <w:u w:val="single"/>
        </w:rPr>
      </w:pPr>
    </w:p>
    <w:p w:rsidR="00F665E1" w:rsidRDefault="00F665E1" w:rsidP="00F665E1">
      <w:pPr>
        <w:pStyle w:val="Nadpis4"/>
        <w:spacing w:line="300" w:lineRule="exact"/>
        <w:rPr>
          <w:rFonts w:ascii="Times New Roman" w:hAnsi="Times New Roman" w:cs="Times New Roman"/>
          <w:b/>
          <w:bCs/>
          <w:u w:val="single"/>
        </w:rPr>
      </w:pPr>
      <w:r w:rsidRPr="00703E18">
        <w:rPr>
          <w:rFonts w:ascii="Times New Roman" w:hAnsi="Times New Roman" w:cs="Times New Roman"/>
          <w:b/>
          <w:bCs/>
          <w:u w:val="single"/>
        </w:rPr>
        <w:t xml:space="preserve">Daň z </w:t>
      </w:r>
      <w:r>
        <w:rPr>
          <w:rFonts w:ascii="Times New Roman" w:hAnsi="Times New Roman" w:cs="Times New Roman"/>
          <w:b/>
          <w:bCs/>
          <w:u w:val="single"/>
        </w:rPr>
        <w:t>bytov</w:t>
      </w:r>
    </w:p>
    <w:p w:rsidR="00F665E1" w:rsidRDefault="00F665E1" w:rsidP="00F665E1">
      <w:pPr>
        <w:suppressAutoHyphens w:val="0"/>
        <w:autoSpaceDE w:val="0"/>
        <w:autoSpaceDN w:val="0"/>
        <w:adjustRightInd w:val="0"/>
        <w:jc w:val="center"/>
        <w:rPr>
          <w:b/>
          <w:bCs/>
          <w:lang w:eastAsia="sk-SK"/>
        </w:rPr>
      </w:pPr>
    </w:p>
    <w:p w:rsidR="00F665E1" w:rsidRPr="00436D96" w:rsidRDefault="00F665E1" w:rsidP="00F665E1">
      <w:pPr>
        <w:suppressAutoHyphens w:val="0"/>
        <w:autoSpaceDE w:val="0"/>
        <w:autoSpaceDN w:val="0"/>
        <w:adjustRightInd w:val="0"/>
        <w:jc w:val="center"/>
        <w:rPr>
          <w:b/>
          <w:bCs/>
          <w:lang w:eastAsia="sk-SK"/>
        </w:rPr>
      </w:pPr>
      <w:r w:rsidRPr="00436D96">
        <w:rPr>
          <w:b/>
          <w:bCs/>
          <w:lang w:eastAsia="sk-SK"/>
        </w:rPr>
        <w:t>§</w:t>
      </w:r>
      <w:r>
        <w:rPr>
          <w:b/>
          <w:bCs/>
          <w:lang w:eastAsia="sk-SK"/>
        </w:rPr>
        <w:t xml:space="preserve"> 13</w:t>
      </w:r>
    </w:p>
    <w:p w:rsidR="00F665E1" w:rsidRDefault="00F665E1" w:rsidP="00F665E1">
      <w:pPr>
        <w:jc w:val="center"/>
        <w:rPr>
          <w:b/>
          <w:bCs/>
          <w:lang w:eastAsia="sk-SK"/>
        </w:rPr>
      </w:pPr>
      <w:r>
        <w:rPr>
          <w:b/>
          <w:bCs/>
          <w:lang w:eastAsia="sk-SK"/>
        </w:rPr>
        <w:t>Daňovník</w:t>
      </w:r>
    </w:p>
    <w:p w:rsidR="00C2721E" w:rsidRDefault="00C2721E" w:rsidP="00F665E1">
      <w:pPr>
        <w:jc w:val="center"/>
        <w:rPr>
          <w:b/>
          <w:bCs/>
          <w:lang w:eastAsia="sk-SK"/>
        </w:rPr>
      </w:pPr>
    </w:p>
    <w:p w:rsidR="00C2721E" w:rsidRPr="00052740" w:rsidRDefault="00052740" w:rsidP="00C2721E">
      <w:pPr>
        <w:spacing w:line="300" w:lineRule="exact"/>
        <w:jc w:val="both"/>
        <w:rPr>
          <w:sz w:val="22"/>
          <w:szCs w:val="22"/>
        </w:rPr>
      </w:pPr>
      <w:r>
        <w:rPr>
          <w:sz w:val="22"/>
          <w:szCs w:val="22"/>
        </w:rPr>
        <w:t xml:space="preserve"> </w:t>
      </w:r>
      <w:r w:rsidR="00C2721E" w:rsidRPr="00052740">
        <w:rPr>
          <w:sz w:val="22"/>
          <w:szCs w:val="22"/>
        </w:rPr>
        <w:t>1</w:t>
      </w:r>
      <w:r w:rsidRPr="00052740">
        <w:rPr>
          <w:sz w:val="22"/>
          <w:szCs w:val="22"/>
        </w:rPr>
        <w:t>.</w:t>
      </w:r>
      <w:r w:rsidR="00C2721E" w:rsidRPr="00052740">
        <w:rPr>
          <w:sz w:val="22"/>
          <w:szCs w:val="22"/>
        </w:rPr>
        <w:t xml:space="preserve"> Daňovníkom dane z bytov sú osoby uvedené v § 1</w:t>
      </w:r>
      <w:r w:rsidR="00844D1C" w:rsidRPr="00052740">
        <w:rPr>
          <w:sz w:val="22"/>
          <w:szCs w:val="22"/>
        </w:rPr>
        <w:t>3</w:t>
      </w:r>
      <w:r w:rsidR="00C2721E" w:rsidRPr="00052740">
        <w:rPr>
          <w:sz w:val="22"/>
          <w:szCs w:val="22"/>
        </w:rPr>
        <w:t xml:space="preserve"> zákona o miestnych daniach. </w:t>
      </w:r>
    </w:p>
    <w:p w:rsidR="00C2721E" w:rsidRPr="00F665E1" w:rsidRDefault="00C2721E" w:rsidP="00C2721E">
      <w:pPr>
        <w:spacing w:line="276" w:lineRule="auto"/>
        <w:jc w:val="both"/>
        <w:rPr>
          <w:sz w:val="22"/>
          <w:szCs w:val="22"/>
        </w:rPr>
      </w:pPr>
    </w:p>
    <w:p w:rsidR="00F665E1" w:rsidRPr="00436D96" w:rsidRDefault="00C2721E" w:rsidP="00F665E1">
      <w:pPr>
        <w:suppressAutoHyphens w:val="0"/>
        <w:autoSpaceDE w:val="0"/>
        <w:autoSpaceDN w:val="0"/>
        <w:adjustRightInd w:val="0"/>
        <w:jc w:val="center"/>
        <w:rPr>
          <w:b/>
          <w:bCs/>
          <w:lang w:eastAsia="sk-SK"/>
        </w:rPr>
      </w:pPr>
      <w:r>
        <w:rPr>
          <w:b/>
          <w:bCs/>
          <w:lang w:eastAsia="sk-SK"/>
        </w:rPr>
        <w:t>§</w:t>
      </w:r>
      <w:r w:rsidR="00F665E1">
        <w:rPr>
          <w:b/>
          <w:bCs/>
          <w:lang w:eastAsia="sk-SK"/>
        </w:rPr>
        <w:t xml:space="preserve"> 14</w:t>
      </w:r>
    </w:p>
    <w:p w:rsidR="00F665E1" w:rsidRPr="00703E18" w:rsidRDefault="00F665E1" w:rsidP="00F665E1">
      <w:pPr>
        <w:jc w:val="center"/>
      </w:pPr>
      <w:r>
        <w:rPr>
          <w:b/>
          <w:bCs/>
          <w:lang w:eastAsia="sk-SK"/>
        </w:rPr>
        <w:t>Predmet dane</w:t>
      </w:r>
    </w:p>
    <w:p w:rsidR="00F665E1" w:rsidRDefault="00F665E1" w:rsidP="00F665E1">
      <w:pPr>
        <w:spacing w:line="300" w:lineRule="exact"/>
        <w:jc w:val="both"/>
      </w:pPr>
    </w:p>
    <w:p w:rsidR="00673203" w:rsidRPr="00673203" w:rsidRDefault="00673203" w:rsidP="00673203">
      <w:pPr>
        <w:spacing w:line="300" w:lineRule="exact"/>
        <w:jc w:val="both"/>
        <w:rPr>
          <w:sz w:val="22"/>
          <w:szCs w:val="22"/>
        </w:rPr>
      </w:pPr>
      <w:r w:rsidRPr="00052740">
        <w:rPr>
          <w:sz w:val="22"/>
          <w:szCs w:val="22"/>
        </w:rPr>
        <w:t>1.</w:t>
      </w:r>
      <w:r w:rsidRPr="00673203">
        <w:rPr>
          <w:sz w:val="22"/>
          <w:szCs w:val="22"/>
        </w:rPr>
        <w:t xml:space="preserve">  Predmetom dane z bytov v bytovom dome, v ktorom aspoň jeden byt alebo nebytový    </w:t>
      </w:r>
    </w:p>
    <w:p w:rsidR="00673203" w:rsidRPr="00673203" w:rsidRDefault="00673203" w:rsidP="00673203">
      <w:pPr>
        <w:spacing w:line="300" w:lineRule="exact"/>
        <w:jc w:val="both"/>
        <w:rPr>
          <w:sz w:val="22"/>
          <w:szCs w:val="22"/>
        </w:rPr>
      </w:pPr>
      <w:r w:rsidRPr="00673203">
        <w:rPr>
          <w:sz w:val="22"/>
          <w:szCs w:val="22"/>
        </w:rPr>
        <w:t xml:space="preserve">     priestor nadobudli do vlastníctva fyzické osoby alebo právnické osoby, sú byty a nebytové  </w:t>
      </w:r>
    </w:p>
    <w:p w:rsidR="00673203" w:rsidRPr="00673203" w:rsidRDefault="00673203" w:rsidP="00673203">
      <w:pPr>
        <w:spacing w:line="300" w:lineRule="exact"/>
        <w:jc w:val="both"/>
        <w:rPr>
          <w:sz w:val="22"/>
          <w:szCs w:val="22"/>
        </w:rPr>
      </w:pPr>
      <w:r w:rsidRPr="00673203">
        <w:rPr>
          <w:sz w:val="22"/>
          <w:szCs w:val="22"/>
        </w:rPr>
        <w:t xml:space="preserve">     priestory.</w:t>
      </w:r>
    </w:p>
    <w:p w:rsidR="00673203" w:rsidRPr="00673203" w:rsidRDefault="00673203" w:rsidP="00673203">
      <w:pPr>
        <w:spacing w:line="300" w:lineRule="exact"/>
        <w:jc w:val="both"/>
        <w:rPr>
          <w:sz w:val="22"/>
          <w:szCs w:val="22"/>
        </w:rPr>
      </w:pPr>
      <w:r w:rsidRPr="00673203">
        <w:rPr>
          <w:sz w:val="22"/>
          <w:szCs w:val="22"/>
        </w:rPr>
        <w:t xml:space="preserve">2.  Byt alebo časť bytu v bytovom dome, ktorý sa k 1. januáru zdaňovacieho obdobia využíva  </w:t>
      </w:r>
    </w:p>
    <w:p w:rsidR="00673203" w:rsidRPr="00673203" w:rsidRDefault="00673203" w:rsidP="00673203">
      <w:pPr>
        <w:spacing w:line="300" w:lineRule="exact"/>
        <w:ind w:left="60"/>
        <w:jc w:val="both"/>
        <w:rPr>
          <w:sz w:val="22"/>
          <w:szCs w:val="22"/>
        </w:rPr>
      </w:pPr>
      <w:r w:rsidRPr="00673203">
        <w:rPr>
          <w:sz w:val="22"/>
          <w:szCs w:val="22"/>
        </w:rPr>
        <w:t xml:space="preserve">    na iný účel ako bývanie, sa na účely tohto zákona považuje za nebytový priestor.</w:t>
      </w:r>
    </w:p>
    <w:p w:rsidR="00673203" w:rsidRDefault="00673203" w:rsidP="00673203">
      <w:pPr>
        <w:suppressAutoHyphens w:val="0"/>
        <w:autoSpaceDE w:val="0"/>
        <w:autoSpaceDN w:val="0"/>
        <w:adjustRightInd w:val="0"/>
        <w:jc w:val="center"/>
        <w:rPr>
          <w:b/>
          <w:bCs/>
          <w:lang w:eastAsia="sk-SK"/>
        </w:rPr>
      </w:pPr>
    </w:p>
    <w:p w:rsidR="00673203" w:rsidRPr="00436D96" w:rsidRDefault="00673203" w:rsidP="00673203">
      <w:pPr>
        <w:suppressAutoHyphens w:val="0"/>
        <w:autoSpaceDE w:val="0"/>
        <w:autoSpaceDN w:val="0"/>
        <w:adjustRightInd w:val="0"/>
        <w:jc w:val="center"/>
        <w:rPr>
          <w:b/>
          <w:bCs/>
          <w:lang w:eastAsia="sk-SK"/>
        </w:rPr>
      </w:pPr>
      <w:r>
        <w:rPr>
          <w:b/>
          <w:bCs/>
          <w:lang w:eastAsia="sk-SK"/>
        </w:rPr>
        <w:t>§ 15</w:t>
      </w:r>
    </w:p>
    <w:p w:rsidR="00673203" w:rsidRPr="00703E18" w:rsidRDefault="00673203" w:rsidP="00673203">
      <w:pPr>
        <w:jc w:val="center"/>
      </w:pPr>
      <w:r>
        <w:rPr>
          <w:b/>
          <w:bCs/>
          <w:lang w:eastAsia="sk-SK"/>
        </w:rPr>
        <w:t>Základ dane</w:t>
      </w:r>
    </w:p>
    <w:p w:rsidR="00673203" w:rsidRDefault="00673203" w:rsidP="00673203">
      <w:pPr>
        <w:spacing w:line="300" w:lineRule="exact"/>
        <w:ind w:left="60"/>
        <w:jc w:val="both"/>
      </w:pPr>
      <w:r>
        <w:t xml:space="preserve"> </w:t>
      </w:r>
    </w:p>
    <w:p w:rsidR="00673203" w:rsidRPr="00673203" w:rsidRDefault="00673203" w:rsidP="00673203">
      <w:pPr>
        <w:pStyle w:val="Odsekzoznamu"/>
        <w:numPr>
          <w:ilvl w:val="0"/>
          <w:numId w:val="17"/>
        </w:numPr>
        <w:spacing w:line="300" w:lineRule="exact"/>
        <w:jc w:val="both"/>
        <w:rPr>
          <w:sz w:val="22"/>
          <w:szCs w:val="22"/>
        </w:rPr>
      </w:pPr>
      <w:r w:rsidRPr="00673203">
        <w:rPr>
          <w:sz w:val="22"/>
          <w:szCs w:val="22"/>
        </w:rPr>
        <w:t xml:space="preserve">Základom dane z bytov je výmera podlahovej plochy bytu alebo nebytového priestoru v m2. </w:t>
      </w:r>
    </w:p>
    <w:p w:rsidR="00673203" w:rsidRPr="00673203" w:rsidRDefault="00673203" w:rsidP="00673203">
      <w:pPr>
        <w:pStyle w:val="Odsekzoznamu"/>
        <w:suppressAutoHyphens w:val="0"/>
        <w:autoSpaceDE w:val="0"/>
        <w:autoSpaceDN w:val="0"/>
        <w:adjustRightInd w:val="0"/>
        <w:ind w:left="420"/>
        <w:rPr>
          <w:b/>
          <w:bCs/>
          <w:sz w:val="22"/>
          <w:szCs w:val="22"/>
          <w:lang w:eastAsia="sk-SK"/>
        </w:rPr>
      </w:pPr>
    </w:p>
    <w:p w:rsidR="00673203" w:rsidRPr="00673203" w:rsidRDefault="00673203" w:rsidP="00673203">
      <w:pPr>
        <w:pStyle w:val="Odsekzoznamu"/>
        <w:suppressAutoHyphens w:val="0"/>
        <w:autoSpaceDE w:val="0"/>
        <w:autoSpaceDN w:val="0"/>
        <w:adjustRightInd w:val="0"/>
        <w:ind w:left="3960" w:firstLine="288"/>
        <w:rPr>
          <w:b/>
          <w:bCs/>
          <w:lang w:eastAsia="sk-SK"/>
        </w:rPr>
      </w:pPr>
      <w:r w:rsidRPr="00673203">
        <w:rPr>
          <w:b/>
          <w:bCs/>
          <w:lang w:eastAsia="sk-SK"/>
        </w:rPr>
        <w:t>§ 1</w:t>
      </w:r>
      <w:r>
        <w:rPr>
          <w:b/>
          <w:bCs/>
          <w:lang w:eastAsia="sk-SK"/>
        </w:rPr>
        <w:t>6</w:t>
      </w:r>
    </w:p>
    <w:p w:rsidR="00673203" w:rsidRDefault="00673203" w:rsidP="00673203">
      <w:pPr>
        <w:jc w:val="center"/>
        <w:rPr>
          <w:b/>
          <w:bCs/>
          <w:lang w:eastAsia="sk-SK"/>
        </w:rPr>
      </w:pPr>
      <w:r>
        <w:rPr>
          <w:b/>
          <w:bCs/>
          <w:lang w:eastAsia="sk-SK"/>
        </w:rPr>
        <w:t>Sadzba dane</w:t>
      </w:r>
    </w:p>
    <w:p w:rsidR="00673203" w:rsidRDefault="00673203" w:rsidP="00673203">
      <w:pPr>
        <w:jc w:val="center"/>
      </w:pPr>
    </w:p>
    <w:p w:rsidR="00673203" w:rsidRPr="00CC31DF" w:rsidRDefault="00673203" w:rsidP="00CC31DF">
      <w:pPr>
        <w:pStyle w:val="Odsekzoznamu"/>
        <w:numPr>
          <w:ilvl w:val="0"/>
          <w:numId w:val="18"/>
        </w:numPr>
        <w:spacing w:line="276" w:lineRule="auto"/>
        <w:jc w:val="both"/>
        <w:rPr>
          <w:sz w:val="22"/>
          <w:szCs w:val="22"/>
        </w:rPr>
      </w:pPr>
      <w:r w:rsidRPr="00CC31DF">
        <w:rPr>
          <w:sz w:val="22"/>
          <w:szCs w:val="22"/>
        </w:rPr>
        <w:t xml:space="preserve">Správca dane určuje v súlade s § 16 ods.2  zákona </w:t>
      </w:r>
      <w:r w:rsidR="00CC31DF" w:rsidRPr="00CC31DF">
        <w:rPr>
          <w:sz w:val="22"/>
          <w:szCs w:val="22"/>
        </w:rPr>
        <w:t>o miestnych daniach</w:t>
      </w:r>
      <w:r w:rsidRPr="00CC31DF">
        <w:rPr>
          <w:sz w:val="22"/>
          <w:szCs w:val="22"/>
        </w:rPr>
        <w:t xml:space="preserve"> ročnú sadzbu dane z bytov a nebytových priestorov za každý aj začatý m2  podlahovej plochy bytu a nebytového priestoru nasledovne:</w:t>
      </w:r>
    </w:p>
    <w:p w:rsidR="00CC31DF" w:rsidRPr="00CC31DF" w:rsidRDefault="00CC31DF" w:rsidP="00CC31DF">
      <w:pPr>
        <w:pStyle w:val="Odsekzoznamu"/>
        <w:spacing w:line="276" w:lineRule="auto"/>
        <w:ind w:left="420"/>
        <w:jc w:val="both"/>
        <w:rPr>
          <w:sz w:val="22"/>
          <w:szCs w:val="22"/>
        </w:rPr>
      </w:pPr>
    </w:p>
    <w:tbl>
      <w:tblPr>
        <w:tblStyle w:val="Mriekatabuky"/>
        <w:tblW w:w="0" w:type="auto"/>
        <w:tblInd w:w="420" w:type="dxa"/>
        <w:tblLook w:val="04A0"/>
      </w:tblPr>
      <w:tblGrid>
        <w:gridCol w:w="4435"/>
        <w:gridCol w:w="4430"/>
      </w:tblGrid>
      <w:tr w:rsidR="00CC31DF" w:rsidTr="00CC31DF">
        <w:tc>
          <w:tcPr>
            <w:tcW w:w="4604" w:type="dxa"/>
          </w:tcPr>
          <w:p w:rsidR="00CC31DF" w:rsidRPr="00CC31DF" w:rsidRDefault="00CC31DF" w:rsidP="00CC31DF">
            <w:pPr>
              <w:pStyle w:val="Odsekzoznamu"/>
              <w:tabs>
                <w:tab w:val="left" w:pos="2370"/>
              </w:tabs>
              <w:spacing w:line="300" w:lineRule="exact"/>
              <w:ind w:left="0"/>
              <w:jc w:val="center"/>
              <w:rPr>
                <w:b/>
                <w:sz w:val="20"/>
                <w:szCs w:val="20"/>
              </w:rPr>
            </w:pPr>
            <w:r w:rsidRPr="00CC31DF">
              <w:rPr>
                <w:b/>
                <w:sz w:val="20"/>
                <w:szCs w:val="20"/>
              </w:rPr>
              <w:t>Byty a nebytové priestory</w:t>
            </w:r>
          </w:p>
        </w:tc>
        <w:tc>
          <w:tcPr>
            <w:tcW w:w="4605" w:type="dxa"/>
          </w:tcPr>
          <w:p w:rsidR="00CC31DF" w:rsidRPr="00CC31DF" w:rsidRDefault="00CC31DF" w:rsidP="00CC31DF">
            <w:pPr>
              <w:pStyle w:val="Odsekzoznamu"/>
              <w:tabs>
                <w:tab w:val="left" w:pos="2370"/>
              </w:tabs>
              <w:spacing w:line="300" w:lineRule="exact"/>
              <w:ind w:left="0"/>
              <w:jc w:val="center"/>
              <w:rPr>
                <w:b/>
                <w:sz w:val="20"/>
                <w:szCs w:val="20"/>
              </w:rPr>
            </w:pPr>
            <w:r w:rsidRPr="00CC31DF">
              <w:rPr>
                <w:b/>
                <w:sz w:val="20"/>
                <w:szCs w:val="20"/>
              </w:rPr>
              <w:t>Ročná sadzba dane v eurách/ m2</w:t>
            </w:r>
          </w:p>
        </w:tc>
      </w:tr>
      <w:tr w:rsidR="00CC31DF" w:rsidTr="00CC31DF">
        <w:tc>
          <w:tcPr>
            <w:tcW w:w="4604" w:type="dxa"/>
          </w:tcPr>
          <w:p w:rsidR="00CC31DF" w:rsidRPr="00CC31DF" w:rsidRDefault="00CC31DF" w:rsidP="00CC31DF">
            <w:pPr>
              <w:pStyle w:val="Odsekzoznamu"/>
              <w:tabs>
                <w:tab w:val="left" w:pos="2370"/>
              </w:tabs>
              <w:spacing w:line="300" w:lineRule="exact"/>
              <w:ind w:left="0"/>
              <w:rPr>
                <w:sz w:val="18"/>
                <w:szCs w:val="18"/>
              </w:rPr>
            </w:pPr>
            <w:r w:rsidRPr="00CC31DF">
              <w:rPr>
                <w:sz w:val="18"/>
                <w:szCs w:val="18"/>
              </w:rPr>
              <w:t>Byty a nebytové priestory</w:t>
            </w:r>
          </w:p>
        </w:tc>
        <w:tc>
          <w:tcPr>
            <w:tcW w:w="4605" w:type="dxa"/>
          </w:tcPr>
          <w:p w:rsidR="00CC31DF" w:rsidRPr="00CC31DF" w:rsidRDefault="00CC31DF" w:rsidP="00CC31DF">
            <w:pPr>
              <w:pStyle w:val="Odsekzoznamu"/>
              <w:tabs>
                <w:tab w:val="left" w:pos="2370"/>
              </w:tabs>
              <w:spacing w:line="300" w:lineRule="exact"/>
              <w:ind w:left="0"/>
              <w:jc w:val="center"/>
              <w:rPr>
                <w:sz w:val="18"/>
                <w:szCs w:val="18"/>
              </w:rPr>
            </w:pPr>
            <w:r w:rsidRPr="00CC31DF">
              <w:rPr>
                <w:sz w:val="18"/>
                <w:szCs w:val="18"/>
              </w:rPr>
              <w:t>0,033</w:t>
            </w:r>
          </w:p>
        </w:tc>
      </w:tr>
    </w:tbl>
    <w:p w:rsidR="00673203" w:rsidRPr="00673203" w:rsidRDefault="00CC31DF" w:rsidP="00CC31DF">
      <w:pPr>
        <w:pStyle w:val="Odsekzoznamu"/>
        <w:tabs>
          <w:tab w:val="left" w:pos="2370"/>
        </w:tabs>
        <w:spacing w:line="300" w:lineRule="exact"/>
        <w:ind w:left="420"/>
        <w:jc w:val="both"/>
      </w:pPr>
      <w:r>
        <w:tab/>
      </w:r>
    </w:p>
    <w:p w:rsidR="00CC31DF" w:rsidRDefault="00CC31DF" w:rsidP="00CC31DF">
      <w:pPr>
        <w:pStyle w:val="Odsekzoznamu"/>
        <w:suppressAutoHyphens w:val="0"/>
        <w:autoSpaceDE w:val="0"/>
        <w:autoSpaceDN w:val="0"/>
        <w:adjustRightInd w:val="0"/>
        <w:ind w:left="3960" w:firstLine="288"/>
        <w:rPr>
          <w:b/>
          <w:bCs/>
          <w:lang w:eastAsia="sk-SK"/>
        </w:rPr>
      </w:pPr>
    </w:p>
    <w:p w:rsidR="00CC31DF" w:rsidRPr="00CC31DF" w:rsidRDefault="00CC31DF" w:rsidP="00CC31DF">
      <w:pPr>
        <w:suppressAutoHyphens w:val="0"/>
        <w:autoSpaceDE w:val="0"/>
        <w:autoSpaceDN w:val="0"/>
        <w:adjustRightInd w:val="0"/>
        <w:rPr>
          <w:b/>
          <w:bCs/>
          <w:lang w:eastAsia="sk-SK"/>
        </w:rPr>
      </w:pPr>
    </w:p>
    <w:p w:rsidR="00CC31DF" w:rsidRPr="00673203" w:rsidRDefault="00CC31DF" w:rsidP="00CC31DF">
      <w:pPr>
        <w:pStyle w:val="Odsekzoznamu"/>
        <w:suppressAutoHyphens w:val="0"/>
        <w:autoSpaceDE w:val="0"/>
        <w:autoSpaceDN w:val="0"/>
        <w:adjustRightInd w:val="0"/>
        <w:ind w:left="3960" w:firstLine="288"/>
        <w:rPr>
          <w:b/>
          <w:bCs/>
          <w:lang w:eastAsia="sk-SK"/>
        </w:rPr>
      </w:pPr>
      <w:r w:rsidRPr="00673203">
        <w:rPr>
          <w:b/>
          <w:bCs/>
          <w:lang w:eastAsia="sk-SK"/>
        </w:rPr>
        <w:lastRenderedPageBreak/>
        <w:t>§ 1</w:t>
      </w:r>
      <w:r>
        <w:rPr>
          <w:b/>
          <w:bCs/>
          <w:lang w:eastAsia="sk-SK"/>
        </w:rPr>
        <w:t>7</w:t>
      </w:r>
    </w:p>
    <w:p w:rsidR="00CC31DF" w:rsidRDefault="00CC31DF" w:rsidP="00CC31DF">
      <w:pPr>
        <w:jc w:val="center"/>
        <w:rPr>
          <w:b/>
          <w:bCs/>
          <w:lang w:eastAsia="sk-SK"/>
        </w:rPr>
      </w:pPr>
      <w:r>
        <w:rPr>
          <w:b/>
          <w:bCs/>
          <w:lang w:eastAsia="sk-SK"/>
        </w:rPr>
        <w:t>Výpočet dane z bytov</w:t>
      </w:r>
    </w:p>
    <w:p w:rsidR="00CC31DF" w:rsidRDefault="00CC31DF" w:rsidP="00CC31DF">
      <w:pPr>
        <w:jc w:val="center"/>
        <w:rPr>
          <w:b/>
          <w:bCs/>
          <w:lang w:eastAsia="sk-SK"/>
        </w:rPr>
      </w:pPr>
    </w:p>
    <w:p w:rsidR="00B54E31" w:rsidRDefault="00CC31DF" w:rsidP="00B54E31">
      <w:pPr>
        <w:spacing w:line="276" w:lineRule="auto"/>
        <w:jc w:val="center"/>
        <w:rPr>
          <w:bCs/>
          <w:sz w:val="22"/>
          <w:szCs w:val="22"/>
          <w:lang w:eastAsia="sk-SK"/>
        </w:rPr>
      </w:pPr>
      <w:r w:rsidRPr="00CC31DF">
        <w:rPr>
          <w:bCs/>
          <w:sz w:val="22"/>
          <w:szCs w:val="22"/>
          <w:lang w:eastAsia="sk-SK"/>
        </w:rPr>
        <w:t xml:space="preserve">1. </w:t>
      </w:r>
      <w:r w:rsidR="00B54E31">
        <w:rPr>
          <w:bCs/>
          <w:sz w:val="22"/>
          <w:szCs w:val="22"/>
          <w:lang w:eastAsia="sk-SK"/>
        </w:rPr>
        <w:t xml:space="preserve"> </w:t>
      </w:r>
      <w:r w:rsidRPr="00CC31DF">
        <w:rPr>
          <w:bCs/>
          <w:sz w:val="22"/>
          <w:szCs w:val="22"/>
          <w:lang w:eastAsia="sk-SK"/>
        </w:rPr>
        <w:t>Daň z bytov  sa vypočíta ako súčin  základu  dane podľa  §1</w:t>
      </w:r>
      <w:r>
        <w:rPr>
          <w:bCs/>
          <w:sz w:val="22"/>
          <w:szCs w:val="22"/>
          <w:lang w:eastAsia="sk-SK"/>
        </w:rPr>
        <w:t>5</w:t>
      </w:r>
      <w:r w:rsidRPr="00CC31DF">
        <w:rPr>
          <w:bCs/>
          <w:sz w:val="22"/>
          <w:szCs w:val="22"/>
          <w:lang w:eastAsia="sk-SK"/>
        </w:rPr>
        <w:t xml:space="preserve"> /toht</w:t>
      </w:r>
      <w:r w:rsidR="00B54E31">
        <w:rPr>
          <w:bCs/>
          <w:sz w:val="22"/>
          <w:szCs w:val="22"/>
          <w:lang w:eastAsia="sk-SK"/>
        </w:rPr>
        <w:t>o VZN/ a ročnej sadzby     dane</w:t>
      </w:r>
    </w:p>
    <w:p w:rsidR="00CC31DF" w:rsidRPr="00CC31DF" w:rsidRDefault="00B54E31" w:rsidP="00B54E31">
      <w:pPr>
        <w:spacing w:line="276" w:lineRule="auto"/>
        <w:rPr>
          <w:bCs/>
          <w:sz w:val="22"/>
          <w:szCs w:val="22"/>
          <w:lang w:eastAsia="sk-SK"/>
        </w:rPr>
      </w:pPr>
      <w:r>
        <w:rPr>
          <w:bCs/>
          <w:sz w:val="22"/>
          <w:szCs w:val="22"/>
          <w:lang w:eastAsia="sk-SK"/>
        </w:rPr>
        <w:t xml:space="preserve">      </w:t>
      </w:r>
      <w:r w:rsidR="00CC31DF" w:rsidRPr="00CC31DF">
        <w:rPr>
          <w:bCs/>
          <w:sz w:val="22"/>
          <w:szCs w:val="22"/>
          <w:lang w:eastAsia="sk-SK"/>
        </w:rPr>
        <w:t>z bytov podľa §1</w:t>
      </w:r>
      <w:r>
        <w:rPr>
          <w:bCs/>
          <w:sz w:val="22"/>
          <w:szCs w:val="22"/>
          <w:lang w:eastAsia="sk-SK"/>
        </w:rPr>
        <w:t>6</w:t>
      </w:r>
      <w:r w:rsidR="00CC31DF" w:rsidRPr="00CC31DF">
        <w:rPr>
          <w:bCs/>
          <w:sz w:val="22"/>
          <w:szCs w:val="22"/>
          <w:lang w:eastAsia="sk-SK"/>
        </w:rPr>
        <w:t xml:space="preserve"> ods.1 /tohto VZN/.</w:t>
      </w:r>
    </w:p>
    <w:p w:rsidR="00CC31DF" w:rsidRDefault="00CC31DF" w:rsidP="00CC31DF">
      <w:pPr>
        <w:jc w:val="center"/>
      </w:pPr>
    </w:p>
    <w:p w:rsidR="00B54E31" w:rsidRPr="00673203" w:rsidRDefault="00B54E31" w:rsidP="00B54E31">
      <w:pPr>
        <w:pStyle w:val="Odsekzoznamu"/>
        <w:suppressAutoHyphens w:val="0"/>
        <w:autoSpaceDE w:val="0"/>
        <w:autoSpaceDN w:val="0"/>
        <w:adjustRightInd w:val="0"/>
        <w:ind w:left="3960" w:firstLine="288"/>
        <w:rPr>
          <w:b/>
          <w:bCs/>
          <w:lang w:eastAsia="sk-SK"/>
        </w:rPr>
      </w:pPr>
      <w:r w:rsidRPr="00673203">
        <w:rPr>
          <w:b/>
          <w:bCs/>
          <w:lang w:eastAsia="sk-SK"/>
        </w:rPr>
        <w:t>§ 1</w:t>
      </w:r>
      <w:r>
        <w:rPr>
          <w:b/>
          <w:bCs/>
          <w:lang w:eastAsia="sk-SK"/>
        </w:rPr>
        <w:t>8</w:t>
      </w:r>
    </w:p>
    <w:p w:rsidR="00B54E31" w:rsidRDefault="00B54E31" w:rsidP="00B54E31">
      <w:pPr>
        <w:jc w:val="center"/>
        <w:rPr>
          <w:b/>
          <w:bCs/>
          <w:lang w:eastAsia="sk-SK"/>
        </w:rPr>
      </w:pPr>
      <w:r>
        <w:rPr>
          <w:b/>
          <w:bCs/>
          <w:lang w:eastAsia="sk-SK"/>
        </w:rPr>
        <w:t>Oslobodenie od dane a zníženie dane</w:t>
      </w:r>
    </w:p>
    <w:p w:rsidR="00F665E1" w:rsidRDefault="00F665E1" w:rsidP="00F665E1">
      <w:pPr>
        <w:spacing w:line="300" w:lineRule="exact"/>
        <w:jc w:val="both"/>
      </w:pPr>
    </w:p>
    <w:p w:rsidR="00B54E31" w:rsidRPr="00B54E31" w:rsidRDefault="00B54E31" w:rsidP="00B54E31">
      <w:pPr>
        <w:spacing w:line="276" w:lineRule="auto"/>
        <w:jc w:val="both"/>
        <w:rPr>
          <w:sz w:val="22"/>
          <w:szCs w:val="22"/>
        </w:rPr>
      </w:pPr>
      <w:r>
        <w:rPr>
          <w:sz w:val="22"/>
          <w:szCs w:val="22"/>
        </w:rPr>
        <w:t xml:space="preserve"> 1</w:t>
      </w:r>
      <w:r w:rsidRPr="00B54E31">
        <w:rPr>
          <w:sz w:val="22"/>
          <w:szCs w:val="22"/>
        </w:rPr>
        <w:t xml:space="preserve">.  Od dane sú oslobodené pozemky, stavby, byty a nebytové priestory uvedené v § 17 ods. 1 zákona   </w:t>
      </w:r>
    </w:p>
    <w:p w:rsidR="00B54E31" w:rsidRPr="00B54E31" w:rsidRDefault="00B54E31" w:rsidP="00B54E31">
      <w:pPr>
        <w:spacing w:line="276" w:lineRule="auto"/>
        <w:ind w:left="360"/>
        <w:jc w:val="both"/>
        <w:rPr>
          <w:sz w:val="22"/>
          <w:szCs w:val="22"/>
        </w:rPr>
      </w:pPr>
      <w:r w:rsidRPr="00B54E31">
        <w:rPr>
          <w:sz w:val="22"/>
          <w:szCs w:val="22"/>
        </w:rPr>
        <w:t>o miestnych daniach.</w:t>
      </w:r>
    </w:p>
    <w:p w:rsidR="00B54E31" w:rsidRPr="00B54E31" w:rsidRDefault="00C40734" w:rsidP="00C40734">
      <w:pPr>
        <w:pStyle w:val="Odsekzoznamu"/>
        <w:numPr>
          <w:ilvl w:val="0"/>
          <w:numId w:val="18"/>
        </w:numPr>
        <w:spacing w:line="276" w:lineRule="auto"/>
        <w:ind w:left="284" w:hanging="224"/>
        <w:jc w:val="both"/>
        <w:rPr>
          <w:sz w:val="22"/>
          <w:szCs w:val="22"/>
        </w:rPr>
      </w:pPr>
      <w:r>
        <w:rPr>
          <w:sz w:val="22"/>
          <w:szCs w:val="22"/>
        </w:rPr>
        <w:t xml:space="preserve"> </w:t>
      </w:r>
      <w:r w:rsidR="0094645E">
        <w:rPr>
          <w:sz w:val="22"/>
          <w:szCs w:val="22"/>
        </w:rPr>
        <w:t>S</w:t>
      </w:r>
      <w:r w:rsidR="00B54E31" w:rsidRPr="00B54E31">
        <w:rPr>
          <w:sz w:val="22"/>
          <w:szCs w:val="22"/>
        </w:rPr>
        <w:t xml:space="preserve">právca dane v zmysle § 17 ods. 2 zákona o miestnych daniach ustanovuje, že od  dane z  </w:t>
      </w:r>
    </w:p>
    <w:p w:rsidR="00B54E31" w:rsidRPr="00B54E31" w:rsidRDefault="00B54E31" w:rsidP="00B54E31">
      <w:pPr>
        <w:pStyle w:val="Odsekzoznamu"/>
        <w:spacing w:line="276" w:lineRule="auto"/>
        <w:ind w:left="420"/>
        <w:jc w:val="both"/>
        <w:rPr>
          <w:sz w:val="22"/>
          <w:szCs w:val="22"/>
        </w:rPr>
      </w:pPr>
      <w:r w:rsidRPr="00B54E31">
        <w:rPr>
          <w:sz w:val="22"/>
          <w:szCs w:val="22"/>
        </w:rPr>
        <w:t>pozemkov sú oslobodené aj:</w:t>
      </w:r>
    </w:p>
    <w:p w:rsidR="00B54E31" w:rsidRPr="00B54E31" w:rsidRDefault="00B54E31" w:rsidP="00B54E31">
      <w:pPr>
        <w:pStyle w:val="Odsekzoznamu"/>
        <w:spacing w:line="276" w:lineRule="auto"/>
        <w:ind w:left="420"/>
        <w:jc w:val="both"/>
        <w:rPr>
          <w:sz w:val="22"/>
          <w:szCs w:val="22"/>
        </w:rPr>
      </w:pPr>
      <w:r w:rsidRPr="00B54E31">
        <w:rPr>
          <w:sz w:val="22"/>
          <w:szCs w:val="22"/>
        </w:rPr>
        <w:t xml:space="preserve">a) pozemky, na ktorých sú cintoríny, kolumbária, urnové háje a rozptylové lúky, </w:t>
      </w:r>
    </w:p>
    <w:p w:rsidR="00B54E31" w:rsidRPr="00B54E31" w:rsidRDefault="00B54E31" w:rsidP="00B54E31">
      <w:pPr>
        <w:pStyle w:val="Odsekzoznamu"/>
        <w:spacing w:line="276" w:lineRule="auto"/>
        <w:ind w:left="420"/>
        <w:jc w:val="both"/>
        <w:rPr>
          <w:sz w:val="22"/>
          <w:szCs w:val="22"/>
        </w:rPr>
      </w:pPr>
      <w:r w:rsidRPr="00B54E31">
        <w:rPr>
          <w:sz w:val="22"/>
          <w:szCs w:val="22"/>
        </w:rPr>
        <w:t xml:space="preserve">b) močiare, plochy slatín a slancov, rašeliniská, remízky, háje, vetrolamy a pásma hygienickej  </w:t>
      </w:r>
    </w:p>
    <w:p w:rsidR="00B54E31" w:rsidRPr="00B54E31" w:rsidRDefault="00B54E31" w:rsidP="00B54E31">
      <w:pPr>
        <w:pStyle w:val="Odsekzoznamu"/>
        <w:spacing w:line="276" w:lineRule="auto"/>
        <w:ind w:left="420"/>
        <w:jc w:val="both"/>
        <w:rPr>
          <w:sz w:val="22"/>
          <w:szCs w:val="22"/>
        </w:rPr>
      </w:pPr>
      <w:r w:rsidRPr="00B54E31">
        <w:rPr>
          <w:sz w:val="22"/>
          <w:szCs w:val="22"/>
        </w:rPr>
        <w:t xml:space="preserve">    ochrany vodných zdrojov I. a II. stupňa, </w:t>
      </w:r>
    </w:p>
    <w:p w:rsidR="00B54E31" w:rsidRPr="00B54E31" w:rsidRDefault="00B54E31" w:rsidP="00B54E31">
      <w:pPr>
        <w:pStyle w:val="Odsekzoznamu"/>
        <w:spacing w:line="276" w:lineRule="auto"/>
        <w:ind w:left="420"/>
        <w:jc w:val="both"/>
        <w:rPr>
          <w:sz w:val="22"/>
          <w:szCs w:val="22"/>
        </w:rPr>
      </w:pPr>
      <w:r w:rsidRPr="00B54E31">
        <w:rPr>
          <w:sz w:val="22"/>
          <w:szCs w:val="22"/>
        </w:rPr>
        <w:t>c) pozemky verejne prístupných parkov, priestorov a športovísk,</w:t>
      </w:r>
    </w:p>
    <w:p w:rsidR="00B54E31" w:rsidRPr="00B54E31" w:rsidRDefault="00B54E31" w:rsidP="00B54E31">
      <w:pPr>
        <w:pStyle w:val="Odsekzoznamu"/>
        <w:spacing w:line="276" w:lineRule="auto"/>
        <w:ind w:left="420"/>
        <w:jc w:val="both"/>
        <w:rPr>
          <w:sz w:val="22"/>
          <w:szCs w:val="22"/>
        </w:rPr>
      </w:pPr>
      <w:r w:rsidRPr="00B54E31">
        <w:rPr>
          <w:sz w:val="22"/>
          <w:szCs w:val="22"/>
        </w:rPr>
        <w:t xml:space="preserve">d) lesné pozemky od nasledujúceho roka po vzniku holiny do roku plánovaného začatia  </w:t>
      </w:r>
    </w:p>
    <w:p w:rsidR="00B54E31" w:rsidRPr="00B54E31" w:rsidRDefault="00B54E31" w:rsidP="00B54E31">
      <w:pPr>
        <w:pStyle w:val="Odsekzoznamu"/>
        <w:spacing w:line="276" w:lineRule="auto"/>
        <w:ind w:left="420"/>
        <w:jc w:val="both"/>
        <w:rPr>
          <w:sz w:val="22"/>
          <w:szCs w:val="22"/>
        </w:rPr>
      </w:pPr>
      <w:r w:rsidRPr="00B54E31">
        <w:rPr>
          <w:sz w:val="22"/>
          <w:szCs w:val="22"/>
        </w:rPr>
        <w:t xml:space="preserve">    výchovnej ťažby (prvej prebierky),</w:t>
      </w:r>
    </w:p>
    <w:p w:rsidR="00B54E31" w:rsidRPr="00B54E31" w:rsidRDefault="00B54E31" w:rsidP="00B54E31">
      <w:pPr>
        <w:pStyle w:val="Odsekzoznamu"/>
        <w:spacing w:line="276" w:lineRule="auto"/>
        <w:ind w:left="420"/>
        <w:jc w:val="both"/>
        <w:rPr>
          <w:sz w:val="22"/>
          <w:szCs w:val="22"/>
        </w:rPr>
      </w:pPr>
      <w:r w:rsidRPr="00B54E31">
        <w:rPr>
          <w:sz w:val="22"/>
          <w:szCs w:val="22"/>
        </w:rPr>
        <w:t xml:space="preserve">e) pozemky, ktorých hospodárske využívanie je obmedzené  vzhľadom na podkopanie, rokliny, </w:t>
      </w:r>
    </w:p>
    <w:p w:rsidR="00B54E31" w:rsidRPr="00B54E31" w:rsidRDefault="00B54E31" w:rsidP="00B54E31">
      <w:pPr>
        <w:pStyle w:val="Odsekzoznamu"/>
        <w:spacing w:line="276" w:lineRule="auto"/>
        <w:ind w:left="420"/>
        <w:jc w:val="both"/>
        <w:rPr>
          <w:sz w:val="22"/>
          <w:szCs w:val="22"/>
        </w:rPr>
      </w:pPr>
      <w:r w:rsidRPr="00B54E31">
        <w:rPr>
          <w:sz w:val="22"/>
          <w:szCs w:val="22"/>
        </w:rPr>
        <w:t xml:space="preserve">    výmole, vysoké medze s kroviskami alebo kamením, </w:t>
      </w:r>
    </w:p>
    <w:p w:rsidR="00B54E31" w:rsidRDefault="00B54E31" w:rsidP="0094645E">
      <w:pPr>
        <w:spacing w:line="276" w:lineRule="auto"/>
        <w:jc w:val="both"/>
        <w:rPr>
          <w:sz w:val="22"/>
          <w:szCs w:val="22"/>
        </w:rPr>
      </w:pPr>
      <w:r w:rsidRPr="00B54E31">
        <w:rPr>
          <w:sz w:val="22"/>
          <w:szCs w:val="22"/>
        </w:rPr>
        <w:t xml:space="preserve">       f) pozemky užívané školami a školskými zariadeniami.  </w:t>
      </w:r>
    </w:p>
    <w:p w:rsidR="0094645E" w:rsidRDefault="0094645E" w:rsidP="0094645E">
      <w:pPr>
        <w:spacing w:line="276" w:lineRule="auto"/>
        <w:jc w:val="both"/>
        <w:rPr>
          <w:sz w:val="22"/>
          <w:szCs w:val="22"/>
        </w:rPr>
      </w:pPr>
      <w:r>
        <w:rPr>
          <w:sz w:val="22"/>
          <w:szCs w:val="22"/>
        </w:rPr>
        <w:t xml:space="preserve"> </w:t>
      </w:r>
      <w:r w:rsidRPr="0094645E">
        <w:rPr>
          <w:sz w:val="22"/>
          <w:szCs w:val="22"/>
        </w:rPr>
        <w:t>3.</w:t>
      </w:r>
      <w:r>
        <w:rPr>
          <w:sz w:val="22"/>
          <w:szCs w:val="22"/>
        </w:rPr>
        <w:t xml:space="preserve"> </w:t>
      </w:r>
      <w:r w:rsidRPr="0094645E">
        <w:rPr>
          <w:sz w:val="22"/>
          <w:szCs w:val="22"/>
        </w:rPr>
        <w:t xml:space="preserve"> Správca  dane v zmysle § 17 ods. 3 zákona </w:t>
      </w:r>
      <w:r>
        <w:rPr>
          <w:sz w:val="22"/>
          <w:szCs w:val="22"/>
        </w:rPr>
        <w:t>o miestnych daniach</w:t>
      </w:r>
      <w:r w:rsidRPr="0094645E">
        <w:rPr>
          <w:sz w:val="22"/>
          <w:szCs w:val="22"/>
        </w:rPr>
        <w:t xml:space="preserve"> ustanovuje zníženie  dane zo </w:t>
      </w:r>
    </w:p>
    <w:p w:rsidR="0094645E" w:rsidRPr="0094645E" w:rsidRDefault="0094645E" w:rsidP="0094645E">
      <w:pPr>
        <w:spacing w:line="276" w:lineRule="auto"/>
        <w:jc w:val="both"/>
        <w:rPr>
          <w:sz w:val="22"/>
          <w:szCs w:val="22"/>
        </w:rPr>
      </w:pPr>
      <w:r>
        <w:rPr>
          <w:sz w:val="22"/>
          <w:szCs w:val="22"/>
        </w:rPr>
        <w:t xml:space="preserve">      </w:t>
      </w:r>
      <w:r w:rsidRPr="0094645E">
        <w:rPr>
          <w:sz w:val="22"/>
          <w:szCs w:val="22"/>
        </w:rPr>
        <w:t xml:space="preserve">stavieb: </w:t>
      </w:r>
    </w:p>
    <w:p w:rsidR="0094645E" w:rsidRPr="00F95C1B" w:rsidRDefault="00F95C1B" w:rsidP="00F95C1B">
      <w:pPr>
        <w:spacing w:line="276" w:lineRule="auto"/>
        <w:ind w:left="375"/>
        <w:jc w:val="both"/>
        <w:rPr>
          <w:sz w:val="22"/>
          <w:szCs w:val="22"/>
        </w:rPr>
      </w:pPr>
      <w:r w:rsidRPr="00F95C1B">
        <w:rPr>
          <w:sz w:val="22"/>
          <w:szCs w:val="22"/>
        </w:rPr>
        <w:t xml:space="preserve"> a</w:t>
      </w:r>
      <w:r>
        <w:rPr>
          <w:sz w:val="22"/>
          <w:szCs w:val="22"/>
        </w:rPr>
        <w:t>)</w:t>
      </w:r>
      <w:r>
        <w:rPr>
          <w:b/>
          <w:i/>
          <w:sz w:val="22"/>
          <w:szCs w:val="22"/>
        </w:rPr>
        <w:t xml:space="preserve"> </w:t>
      </w:r>
      <w:r w:rsidR="0094645E" w:rsidRPr="00F95C1B">
        <w:rPr>
          <w:b/>
          <w:i/>
          <w:sz w:val="22"/>
          <w:szCs w:val="22"/>
        </w:rPr>
        <w:t>o 50 %</w:t>
      </w:r>
      <w:r w:rsidR="0094645E" w:rsidRPr="00F95C1B">
        <w:rPr>
          <w:sz w:val="22"/>
          <w:szCs w:val="22"/>
        </w:rPr>
        <w:t xml:space="preserve">  z daňovej povinnosti  na stavby  na bývanie  vo vlastníctve fyzických osôb  starších  ako  70 rokov, držiteľov  preukazu  fyzickej osoby  s ťažkým zdravotným   postihnutím alebo  držiteľov preukazu fyzickej osoby s ťažkým zdravotným  postihnutím  so sprievodcom, ktoré  slúžia  na ich  trvalé  bývanie,</w:t>
      </w:r>
      <w:r w:rsidR="00B11CE0" w:rsidRPr="00F95C1B">
        <w:rPr>
          <w:sz w:val="22"/>
          <w:szCs w:val="22"/>
        </w:rPr>
        <w:t xml:space="preserve"> príp. s manželkou /lom/.</w:t>
      </w:r>
      <w:r w:rsidR="0094645E" w:rsidRPr="00F95C1B">
        <w:rPr>
          <w:sz w:val="22"/>
          <w:szCs w:val="22"/>
        </w:rPr>
        <w:t xml:space="preserve">    </w:t>
      </w:r>
    </w:p>
    <w:p w:rsidR="00B11CE0" w:rsidRDefault="0094645E" w:rsidP="0094645E">
      <w:pPr>
        <w:spacing w:line="276" w:lineRule="auto"/>
        <w:jc w:val="both"/>
        <w:rPr>
          <w:sz w:val="22"/>
          <w:szCs w:val="22"/>
        </w:rPr>
      </w:pPr>
      <w:r w:rsidRPr="0094645E">
        <w:rPr>
          <w:sz w:val="22"/>
          <w:szCs w:val="22"/>
        </w:rPr>
        <w:t xml:space="preserve">       b) </w:t>
      </w:r>
      <w:r w:rsidRPr="00922CB6">
        <w:rPr>
          <w:b/>
          <w:i/>
          <w:sz w:val="22"/>
          <w:szCs w:val="22"/>
        </w:rPr>
        <w:t xml:space="preserve">o </w:t>
      </w:r>
      <w:r w:rsidR="00B11CE0" w:rsidRPr="00922CB6">
        <w:rPr>
          <w:b/>
          <w:i/>
          <w:sz w:val="22"/>
          <w:szCs w:val="22"/>
        </w:rPr>
        <w:t>2</w:t>
      </w:r>
      <w:r w:rsidRPr="00922CB6">
        <w:rPr>
          <w:b/>
          <w:i/>
          <w:sz w:val="22"/>
          <w:szCs w:val="22"/>
        </w:rPr>
        <w:t>0 %</w:t>
      </w:r>
      <w:r w:rsidRPr="0094645E">
        <w:rPr>
          <w:sz w:val="22"/>
          <w:szCs w:val="22"/>
        </w:rPr>
        <w:t xml:space="preserve"> z daňovej povinnosti   na garáže  slúžiace  ako garáž vo vlastníctve  fyzických osôb </w:t>
      </w:r>
      <w:r w:rsidR="00B11CE0">
        <w:rPr>
          <w:sz w:val="22"/>
          <w:szCs w:val="22"/>
        </w:rPr>
        <w:t xml:space="preserve">  </w:t>
      </w:r>
    </w:p>
    <w:p w:rsidR="00B13D73" w:rsidRDefault="00B11CE0" w:rsidP="0094645E">
      <w:pPr>
        <w:spacing w:line="276" w:lineRule="auto"/>
        <w:jc w:val="both"/>
        <w:rPr>
          <w:sz w:val="22"/>
          <w:szCs w:val="22"/>
        </w:rPr>
      </w:pPr>
      <w:r>
        <w:rPr>
          <w:sz w:val="22"/>
          <w:szCs w:val="22"/>
        </w:rPr>
        <w:t xml:space="preserve">      </w:t>
      </w:r>
      <w:r w:rsidR="0094645E" w:rsidRPr="0094645E">
        <w:rPr>
          <w:sz w:val="22"/>
          <w:szCs w:val="22"/>
        </w:rPr>
        <w:t xml:space="preserve">držiteľov preukazu  fyzickej osoby  s ťažkým zdravotným   postihnutím alebo  držiteľov             </w:t>
      </w:r>
      <w:r>
        <w:rPr>
          <w:sz w:val="22"/>
          <w:szCs w:val="22"/>
        </w:rPr>
        <w:t xml:space="preserve"> </w:t>
      </w:r>
      <w:r w:rsidR="00B13D73">
        <w:rPr>
          <w:sz w:val="22"/>
          <w:szCs w:val="22"/>
        </w:rPr>
        <w:t xml:space="preserve">  </w:t>
      </w:r>
    </w:p>
    <w:p w:rsidR="00B13D73" w:rsidRDefault="00B13D73" w:rsidP="0094645E">
      <w:pPr>
        <w:spacing w:line="276" w:lineRule="auto"/>
        <w:jc w:val="both"/>
        <w:rPr>
          <w:sz w:val="22"/>
          <w:szCs w:val="22"/>
        </w:rPr>
      </w:pPr>
      <w:r>
        <w:rPr>
          <w:sz w:val="22"/>
          <w:szCs w:val="22"/>
        </w:rPr>
        <w:t xml:space="preserve">       </w:t>
      </w:r>
      <w:r w:rsidR="0094645E" w:rsidRPr="0094645E">
        <w:rPr>
          <w:sz w:val="22"/>
          <w:szCs w:val="22"/>
        </w:rPr>
        <w:t xml:space="preserve">preukazu fyzickej  osoby s ťažkým zdravotným  postihnutím  so sprievodcom, ktoré  slúžia  pre </w:t>
      </w:r>
      <w:r>
        <w:rPr>
          <w:sz w:val="22"/>
          <w:szCs w:val="22"/>
        </w:rPr>
        <w:t xml:space="preserve">  </w:t>
      </w:r>
    </w:p>
    <w:p w:rsidR="0094645E" w:rsidRDefault="00B13D73" w:rsidP="0094645E">
      <w:pPr>
        <w:spacing w:line="276" w:lineRule="auto"/>
        <w:jc w:val="both"/>
        <w:rPr>
          <w:sz w:val="22"/>
          <w:szCs w:val="22"/>
        </w:rPr>
      </w:pPr>
      <w:r>
        <w:rPr>
          <w:sz w:val="22"/>
          <w:szCs w:val="22"/>
        </w:rPr>
        <w:t xml:space="preserve">      </w:t>
      </w:r>
      <w:r w:rsidR="0094645E" w:rsidRPr="0094645E">
        <w:rPr>
          <w:sz w:val="22"/>
          <w:szCs w:val="22"/>
        </w:rPr>
        <w:t xml:space="preserve">motorové  vozidla  používané na ich  dopravu .    </w:t>
      </w:r>
    </w:p>
    <w:p w:rsidR="0094645E" w:rsidRDefault="00B11CE0" w:rsidP="0094645E">
      <w:pPr>
        <w:spacing w:line="276" w:lineRule="auto"/>
        <w:jc w:val="both"/>
        <w:rPr>
          <w:sz w:val="22"/>
          <w:szCs w:val="22"/>
        </w:rPr>
      </w:pPr>
      <w:r>
        <w:rPr>
          <w:sz w:val="22"/>
          <w:szCs w:val="22"/>
        </w:rPr>
        <w:t xml:space="preserve"> </w:t>
      </w:r>
      <w:r w:rsidR="0094645E" w:rsidRPr="0094645E">
        <w:rPr>
          <w:sz w:val="22"/>
          <w:szCs w:val="22"/>
        </w:rPr>
        <w:t xml:space="preserve">4. </w:t>
      </w:r>
      <w:r w:rsidR="0094645E">
        <w:rPr>
          <w:sz w:val="22"/>
          <w:szCs w:val="22"/>
        </w:rPr>
        <w:t xml:space="preserve"> </w:t>
      </w:r>
      <w:r w:rsidR="0094645E" w:rsidRPr="0094645E">
        <w:rPr>
          <w:sz w:val="22"/>
          <w:szCs w:val="22"/>
        </w:rPr>
        <w:t>Pri súbehu zníženia dane podľa § 1</w:t>
      </w:r>
      <w:r>
        <w:rPr>
          <w:sz w:val="22"/>
          <w:szCs w:val="22"/>
        </w:rPr>
        <w:t>8</w:t>
      </w:r>
      <w:r w:rsidR="0094645E" w:rsidRPr="0094645E">
        <w:rPr>
          <w:sz w:val="22"/>
          <w:szCs w:val="22"/>
        </w:rPr>
        <w:t xml:space="preserve"> ods. 2 alebo 3 /tohto VZN/ sa uplatní zníženie dane </w:t>
      </w:r>
      <w:r w:rsidR="0094645E">
        <w:rPr>
          <w:sz w:val="22"/>
          <w:szCs w:val="22"/>
        </w:rPr>
        <w:t xml:space="preserve"> </w:t>
      </w:r>
    </w:p>
    <w:p w:rsidR="0094645E" w:rsidRPr="0094645E" w:rsidRDefault="0094645E" w:rsidP="0094645E">
      <w:pPr>
        <w:spacing w:line="276" w:lineRule="auto"/>
        <w:jc w:val="both"/>
        <w:rPr>
          <w:sz w:val="22"/>
          <w:szCs w:val="22"/>
        </w:rPr>
      </w:pPr>
      <w:r>
        <w:rPr>
          <w:sz w:val="22"/>
          <w:szCs w:val="22"/>
        </w:rPr>
        <w:t xml:space="preserve"> </w:t>
      </w:r>
      <w:r w:rsidR="00B11CE0">
        <w:rPr>
          <w:sz w:val="22"/>
          <w:szCs w:val="22"/>
        </w:rPr>
        <w:t xml:space="preserve"> </w:t>
      </w:r>
      <w:r>
        <w:rPr>
          <w:sz w:val="22"/>
          <w:szCs w:val="22"/>
        </w:rPr>
        <w:t xml:space="preserve">    v</w:t>
      </w:r>
      <w:r w:rsidRPr="0094645E">
        <w:rPr>
          <w:sz w:val="22"/>
          <w:szCs w:val="22"/>
        </w:rPr>
        <w:t xml:space="preserve">ýhodnejšie pre daňovníka. </w:t>
      </w:r>
    </w:p>
    <w:p w:rsidR="00B11CE0" w:rsidRDefault="00B11CE0" w:rsidP="0094645E">
      <w:pPr>
        <w:spacing w:line="276" w:lineRule="auto"/>
        <w:jc w:val="both"/>
        <w:rPr>
          <w:sz w:val="22"/>
          <w:szCs w:val="22"/>
        </w:rPr>
      </w:pPr>
      <w:r>
        <w:rPr>
          <w:sz w:val="22"/>
          <w:szCs w:val="22"/>
        </w:rPr>
        <w:t xml:space="preserve"> </w:t>
      </w:r>
      <w:r w:rsidR="0094645E" w:rsidRPr="0094645E">
        <w:rPr>
          <w:sz w:val="22"/>
          <w:szCs w:val="22"/>
        </w:rPr>
        <w:t xml:space="preserve">5. </w:t>
      </w:r>
      <w:r w:rsidR="0094645E">
        <w:rPr>
          <w:sz w:val="22"/>
          <w:szCs w:val="22"/>
        </w:rPr>
        <w:t xml:space="preserve"> </w:t>
      </w:r>
      <w:r w:rsidR="0094645E" w:rsidRPr="0094645E">
        <w:rPr>
          <w:sz w:val="22"/>
          <w:szCs w:val="22"/>
        </w:rPr>
        <w:t xml:space="preserve">Doklady preukazujúce dôvody na zníženie dane predloží daňovník správcovi dane najneskôr do </w:t>
      </w:r>
    </w:p>
    <w:p w:rsidR="004465AF" w:rsidRPr="0094645E" w:rsidRDefault="00B11CE0" w:rsidP="004465AF">
      <w:pPr>
        <w:spacing w:line="276" w:lineRule="auto"/>
        <w:jc w:val="both"/>
        <w:rPr>
          <w:sz w:val="22"/>
          <w:szCs w:val="22"/>
        </w:rPr>
      </w:pPr>
      <w:r>
        <w:rPr>
          <w:sz w:val="22"/>
          <w:szCs w:val="22"/>
        </w:rPr>
        <w:t xml:space="preserve">      </w:t>
      </w:r>
      <w:r w:rsidR="0094645E" w:rsidRPr="0094645E">
        <w:rPr>
          <w:sz w:val="22"/>
          <w:szCs w:val="22"/>
        </w:rPr>
        <w:t>31. januára kalendárneho roka, inak  nárok  na príslušné  zdaňovacie  obdobie   zaniká.</w:t>
      </w:r>
    </w:p>
    <w:p w:rsidR="00B54E31" w:rsidRDefault="0094645E" w:rsidP="0094645E">
      <w:pPr>
        <w:spacing w:line="276" w:lineRule="auto"/>
        <w:jc w:val="both"/>
        <w:rPr>
          <w:sz w:val="22"/>
          <w:szCs w:val="22"/>
        </w:rPr>
      </w:pPr>
      <w:r w:rsidRPr="0094645E">
        <w:rPr>
          <w:sz w:val="22"/>
          <w:szCs w:val="22"/>
        </w:rPr>
        <w:t xml:space="preserve">   </w:t>
      </w:r>
    </w:p>
    <w:p w:rsidR="00B11CE0" w:rsidRDefault="00B11CE0" w:rsidP="00B11CE0">
      <w:pPr>
        <w:pStyle w:val="Odsekzoznamu"/>
        <w:suppressAutoHyphens w:val="0"/>
        <w:autoSpaceDE w:val="0"/>
        <w:autoSpaceDN w:val="0"/>
        <w:adjustRightInd w:val="0"/>
        <w:ind w:left="3960" w:firstLine="288"/>
        <w:rPr>
          <w:b/>
          <w:bCs/>
          <w:lang w:eastAsia="sk-SK"/>
        </w:rPr>
      </w:pPr>
    </w:p>
    <w:p w:rsidR="00B11CE0" w:rsidRPr="00673203" w:rsidRDefault="00B11CE0" w:rsidP="00B11CE0">
      <w:pPr>
        <w:pStyle w:val="Odsekzoznamu"/>
        <w:suppressAutoHyphens w:val="0"/>
        <w:autoSpaceDE w:val="0"/>
        <w:autoSpaceDN w:val="0"/>
        <w:adjustRightInd w:val="0"/>
        <w:ind w:left="3960" w:firstLine="288"/>
        <w:rPr>
          <w:b/>
          <w:bCs/>
          <w:lang w:eastAsia="sk-SK"/>
        </w:rPr>
      </w:pPr>
      <w:r w:rsidRPr="00673203">
        <w:rPr>
          <w:b/>
          <w:bCs/>
          <w:lang w:eastAsia="sk-SK"/>
        </w:rPr>
        <w:t>§ 1</w:t>
      </w:r>
      <w:r>
        <w:rPr>
          <w:b/>
          <w:bCs/>
          <w:lang w:eastAsia="sk-SK"/>
        </w:rPr>
        <w:t>9</w:t>
      </w:r>
    </w:p>
    <w:p w:rsidR="00B11CE0" w:rsidRDefault="00B11CE0" w:rsidP="00B11CE0">
      <w:pPr>
        <w:jc w:val="center"/>
        <w:rPr>
          <w:b/>
          <w:bCs/>
          <w:lang w:eastAsia="sk-SK"/>
        </w:rPr>
      </w:pPr>
      <w:r>
        <w:rPr>
          <w:b/>
          <w:bCs/>
          <w:lang w:eastAsia="sk-SK"/>
        </w:rPr>
        <w:t>Vznik a zánik daňovej povinnosti</w:t>
      </w:r>
    </w:p>
    <w:p w:rsidR="00B11CE0" w:rsidRDefault="00B11CE0" w:rsidP="0094645E">
      <w:pPr>
        <w:spacing w:line="276" w:lineRule="auto"/>
        <w:jc w:val="both"/>
        <w:rPr>
          <w:sz w:val="22"/>
          <w:szCs w:val="22"/>
        </w:rPr>
      </w:pPr>
    </w:p>
    <w:p w:rsidR="00B11CE0" w:rsidRPr="00B11CE0" w:rsidRDefault="00B13D73" w:rsidP="00B13D73">
      <w:pPr>
        <w:pStyle w:val="Odsekzoznamu"/>
        <w:spacing w:line="276" w:lineRule="auto"/>
        <w:ind w:left="180"/>
        <w:jc w:val="both"/>
        <w:rPr>
          <w:sz w:val="22"/>
          <w:szCs w:val="22"/>
        </w:rPr>
      </w:pPr>
      <w:r>
        <w:rPr>
          <w:sz w:val="22"/>
          <w:szCs w:val="22"/>
        </w:rPr>
        <w:t xml:space="preserve">1. </w:t>
      </w:r>
      <w:r w:rsidR="00B11CE0" w:rsidRPr="00B11CE0">
        <w:rPr>
          <w:sz w:val="22"/>
          <w:szCs w:val="22"/>
        </w:rPr>
        <w:t xml:space="preserve">Daňová povinnosť vzniká 1. januára zdaňovacieho obdobia nasledujúceho po zdaňovacom  </w:t>
      </w:r>
    </w:p>
    <w:p w:rsidR="00B11CE0" w:rsidRDefault="00B11CE0" w:rsidP="00B11CE0">
      <w:pPr>
        <w:spacing w:line="276" w:lineRule="auto"/>
        <w:ind w:left="180"/>
        <w:jc w:val="both"/>
        <w:rPr>
          <w:sz w:val="22"/>
          <w:szCs w:val="22"/>
        </w:rPr>
      </w:pPr>
      <w:r>
        <w:rPr>
          <w:sz w:val="22"/>
          <w:szCs w:val="22"/>
        </w:rPr>
        <w:t xml:space="preserve">    </w:t>
      </w:r>
      <w:r w:rsidRPr="00B11CE0">
        <w:rPr>
          <w:sz w:val="22"/>
          <w:szCs w:val="22"/>
        </w:rPr>
        <w:t xml:space="preserve">období, v ktorom sa daňovník stal vlastníkom, správcom, nájomcom alebo užívateľom </w:t>
      </w:r>
      <w:r>
        <w:rPr>
          <w:sz w:val="22"/>
          <w:szCs w:val="22"/>
        </w:rPr>
        <w:t xml:space="preserve">   </w:t>
      </w:r>
    </w:p>
    <w:p w:rsidR="00B11CE0" w:rsidRDefault="00B13D73" w:rsidP="00B11CE0">
      <w:pPr>
        <w:spacing w:line="276" w:lineRule="auto"/>
        <w:ind w:left="180"/>
        <w:jc w:val="both"/>
        <w:rPr>
          <w:sz w:val="22"/>
          <w:szCs w:val="22"/>
        </w:rPr>
      </w:pPr>
      <w:r>
        <w:rPr>
          <w:sz w:val="22"/>
          <w:szCs w:val="22"/>
        </w:rPr>
        <w:t xml:space="preserve">  </w:t>
      </w:r>
      <w:r w:rsidR="00B11CE0">
        <w:rPr>
          <w:sz w:val="22"/>
          <w:szCs w:val="22"/>
        </w:rPr>
        <w:t xml:space="preserve">  </w:t>
      </w:r>
      <w:r w:rsidR="00B11CE0" w:rsidRPr="00B11CE0">
        <w:rPr>
          <w:sz w:val="22"/>
          <w:szCs w:val="22"/>
        </w:rPr>
        <w:t xml:space="preserve">nehnuteľnosti, ktorá je predmetom dane, a zaniká 31. decembra zdaňovacieho obdobia, v </w:t>
      </w:r>
      <w:r w:rsidR="00B11CE0">
        <w:rPr>
          <w:sz w:val="22"/>
          <w:szCs w:val="22"/>
        </w:rPr>
        <w:t xml:space="preserve">  </w:t>
      </w:r>
    </w:p>
    <w:p w:rsidR="00B11CE0" w:rsidRDefault="00B11CE0" w:rsidP="00B11CE0">
      <w:pPr>
        <w:spacing w:line="276" w:lineRule="auto"/>
        <w:ind w:left="180"/>
        <w:jc w:val="both"/>
        <w:rPr>
          <w:sz w:val="22"/>
          <w:szCs w:val="22"/>
        </w:rPr>
      </w:pPr>
      <w:r>
        <w:rPr>
          <w:sz w:val="22"/>
          <w:szCs w:val="22"/>
        </w:rPr>
        <w:t xml:space="preserve">  </w:t>
      </w:r>
      <w:r w:rsidR="004465AF">
        <w:rPr>
          <w:sz w:val="22"/>
          <w:szCs w:val="22"/>
        </w:rPr>
        <w:t xml:space="preserve">  </w:t>
      </w:r>
      <w:r>
        <w:rPr>
          <w:sz w:val="22"/>
          <w:szCs w:val="22"/>
        </w:rPr>
        <w:t xml:space="preserve"> </w:t>
      </w:r>
      <w:r w:rsidRPr="00B11CE0">
        <w:rPr>
          <w:sz w:val="22"/>
          <w:szCs w:val="22"/>
        </w:rPr>
        <w:t xml:space="preserve">ktorom daňovníkovi zanikne vlastníctvo, správa, nájom alebo užívanie nehnuteľnosti. Ak sa </w:t>
      </w:r>
      <w:r>
        <w:rPr>
          <w:sz w:val="22"/>
          <w:szCs w:val="22"/>
        </w:rPr>
        <w:t xml:space="preserve">  </w:t>
      </w:r>
    </w:p>
    <w:p w:rsidR="00B11CE0" w:rsidRDefault="00B11CE0" w:rsidP="00B11CE0">
      <w:pPr>
        <w:spacing w:line="276" w:lineRule="auto"/>
        <w:ind w:left="180"/>
        <w:jc w:val="both"/>
        <w:rPr>
          <w:sz w:val="22"/>
          <w:szCs w:val="22"/>
        </w:rPr>
      </w:pPr>
      <w:r>
        <w:rPr>
          <w:sz w:val="22"/>
          <w:szCs w:val="22"/>
        </w:rPr>
        <w:t xml:space="preserve">  </w:t>
      </w:r>
      <w:r w:rsidR="004465AF">
        <w:rPr>
          <w:sz w:val="22"/>
          <w:szCs w:val="22"/>
        </w:rPr>
        <w:t xml:space="preserve">   </w:t>
      </w:r>
      <w:r w:rsidRPr="00B11CE0">
        <w:rPr>
          <w:sz w:val="22"/>
          <w:szCs w:val="22"/>
        </w:rPr>
        <w:t xml:space="preserve">daňovník stane vlastníkom, správcom, nájomcom alebo užívateľom nehnuteľnosti 1. januára </w:t>
      </w:r>
    </w:p>
    <w:p w:rsidR="00B11CE0" w:rsidRDefault="00B11CE0" w:rsidP="00B11CE0">
      <w:pPr>
        <w:spacing w:line="276" w:lineRule="auto"/>
        <w:ind w:left="180"/>
        <w:jc w:val="both"/>
        <w:rPr>
          <w:sz w:val="22"/>
          <w:szCs w:val="22"/>
        </w:rPr>
      </w:pPr>
      <w:r>
        <w:rPr>
          <w:sz w:val="22"/>
          <w:szCs w:val="22"/>
        </w:rPr>
        <w:t xml:space="preserve">  </w:t>
      </w:r>
      <w:r w:rsidR="004465AF">
        <w:rPr>
          <w:sz w:val="22"/>
          <w:szCs w:val="22"/>
        </w:rPr>
        <w:t xml:space="preserve">  </w:t>
      </w:r>
      <w:r w:rsidRPr="00B11CE0">
        <w:rPr>
          <w:sz w:val="22"/>
          <w:szCs w:val="22"/>
        </w:rPr>
        <w:t xml:space="preserve">bežného zdaňovacieho obdobia, vzniká daňová povinnosť týmto dňom. </w:t>
      </w:r>
    </w:p>
    <w:p w:rsidR="00791696" w:rsidRPr="00791696" w:rsidRDefault="00791696" w:rsidP="00791696">
      <w:pPr>
        <w:spacing w:line="276" w:lineRule="auto"/>
        <w:jc w:val="both"/>
        <w:rPr>
          <w:sz w:val="22"/>
          <w:szCs w:val="22"/>
        </w:rPr>
      </w:pPr>
      <w:r>
        <w:rPr>
          <w:sz w:val="22"/>
          <w:szCs w:val="22"/>
        </w:rPr>
        <w:t xml:space="preserve">  </w:t>
      </w:r>
      <w:r w:rsidR="004465AF">
        <w:rPr>
          <w:sz w:val="22"/>
          <w:szCs w:val="22"/>
        </w:rPr>
        <w:t xml:space="preserve"> </w:t>
      </w:r>
      <w:r>
        <w:rPr>
          <w:sz w:val="22"/>
          <w:szCs w:val="22"/>
        </w:rPr>
        <w:t xml:space="preserve">2.  </w:t>
      </w:r>
      <w:r w:rsidR="00B11CE0" w:rsidRPr="00791696">
        <w:rPr>
          <w:sz w:val="22"/>
          <w:szCs w:val="22"/>
        </w:rPr>
        <w:t xml:space="preserve">Na vyrubenie dane z nehnuteľností je rozhodujúci stav k 1. januáru zdaňovacieho obdobia. Na </w:t>
      </w:r>
    </w:p>
    <w:p w:rsidR="00791696" w:rsidRDefault="00791696" w:rsidP="00323661">
      <w:pPr>
        <w:spacing w:line="276" w:lineRule="auto"/>
        <w:ind w:left="180"/>
        <w:jc w:val="both"/>
        <w:rPr>
          <w:sz w:val="22"/>
          <w:szCs w:val="22"/>
        </w:rPr>
      </w:pPr>
      <w:r>
        <w:rPr>
          <w:sz w:val="22"/>
          <w:szCs w:val="22"/>
        </w:rPr>
        <w:lastRenderedPageBreak/>
        <w:t xml:space="preserve">     </w:t>
      </w:r>
      <w:r w:rsidR="00B11CE0" w:rsidRPr="00791696">
        <w:rPr>
          <w:sz w:val="22"/>
          <w:szCs w:val="22"/>
        </w:rPr>
        <w:t xml:space="preserve">zmeny skutočností rozhodujúcich pre daňovú povinnosť, ktoré nastanú v priebehu zdaňovacieho </w:t>
      </w:r>
      <w:r>
        <w:rPr>
          <w:sz w:val="22"/>
          <w:szCs w:val="22"/>
        </w:rPr>
        <w:t xml:space="preserve">   </w:t>
      </w:r>
    </w:p>
    <w:p w:rsidR="004465AF" w:rsidRDefault="00791696" w:rsidP="00323661">
      <w:pPr>
        <w:spacing w:line="276" w:lineRule="auto"/>
        <w:ind w:left="180"/>
        <w:jc w:val="both"/>
        <w:rPr>
          <w:sz w:val="22"/>
          <w:szCs w:val="22"/>
        </w:rPr>
      </w:pPr>
      <w:r>
        <w:rPr>
          <w:sz w:val="22"/>
          <w:szCs w:val="22"/>
        </w:rPr>
        <w:t xml:space="preserve">    </w:t>
      </w:r>
      <w:r w:rsidR="00B11CE0" w:rsidRPr="00791696">
        <w:rPr>
          <w:sz w:val="22"/>
          <w:szCs w:val="22"/>
        </w:rPr>
        <w:t xml:space="preserve">obdobia, sa neprihliada, ak tento zákon neustanovuje inak. V prípade nadobudnutia </w:t>
      </w:r>
    </w:p>
    <w:p w:rsidR="004465AF" w:rsidRDefault="004465AF" w:rsidP="00323661">
      <w:pPr>
        <w:spacing w:line="276" w:lineRule="auto"/>
        <w:ind w:left="180"/>
        <w:jc w:val="both"/>
        <w:rPr>
          <w:sz w:val="22"/>
          <w:szCs w:val="22"/>
        </w:rPr>
      </w:pPr>
      <w:r>
        <w:rPr>
          <w:sz w:val="22"/>
          <w:szCs w:val="22"/>
        </w:rPr>
        <w:t xml:space="preserve">    </w:t>
      </w:r>
      <w:r w:rsidR="00B11CE0" w:rsidRPr="00791696">
        <w:rPr>
          <w:sz w:val="22"/>
          <w:szCs w:val="22"/>
        </w:rPr>
        <w:t xml:space="preserve">nehnuteľnosti </w:t>
      </w:r>
      <w:r w:rsidR="00791696">
        <w:rPr>
          <w:sz w:val="22"/>
          <w:szCs w:val="22"/>
        </w:rPr>
        <w:t xml:space="preserve"> </w:t>
      </w:r>
      <w:r w:rsidR="00B11CE0" w:rsidRPr="00791696">
        <w:rPr>
          <w:sz w:val="22"/>
          <w:szCs w:val="22"/>
        </w:rPr>
        <w:t xml:space="preserve">vydražením v priebehu roka daňová povinnosť vzniká prvým dňom mesiaca </w:t>
      </w:r>
    </w:p>
    <w:p w:rsidR="004465AF" w:rsidRDefault="004465AF" w:rsidP="00323661">
      <w:pPr>
        <w:spacing w:line="276" w:lineRule="auto"/>
        <w:ind w:left="180"/>
        <w:jc w:val="both"/>
        <w:rPr>
          <w:sz w:val="22"/>
          <w:szCs w:val="22"/>
        </w:rPr>
      </w:pPr>
      <w:r>
        <w:rPr>
          <w:sz w:val="22"/>
          <w:szCs w:val="22"/>
        </w:rPr>
        <w:t xml:space="preserve">   </w:t>
      </w:r>
      <w:r w:rsidR="00B13D73">
        <w:rPr>
          <w:sz w:val="22"/>
          <w:szCs w:val="22"/>
        </w:rPr>
        <w:t xml:space="preserve"> </w:t>
      </w:r>
      <w:r>
        <w:rPr>
          <w:sz w:val="22"/>
          <w:szCs w:val="22"/>
        </w:rPr>
        <w:t xml:space="preserve"> </w:t>
      </w:r>
      <w:r w:rsidR="00B11CE0" w:rsidRPr="00791696">
        <w:rPr>
          <w:sz w:val="22"/>
          <w:szCs w:val="22"/>
        </w:rPr>
        <w:t xml:space="preserve">nasledujúceho po </w:t>
      </w:r>
      <w:r>
        <w:rPr>
          <w:sz w:val="22"/>
          <w:szCs w:val="22"/>
        </w:rPr>
        <w:t>d</w:t>
      </w:r>
      <w:r w:rsidR="00B11CE0" w:rsidRPr="00791696">
        <w:rPr>
          <w:sz w:val="22"/>
          <w:szCs w:val="22"/>
        </w:rPr>
        <w:t xml:space="preserve">ni, v ktorom sa vydražiteľ stal vlastníkom nehnuteľnosti alebo prvým dňom </w:t>
      </w:r>
    </w:p>
    <w:p w:rsidR="004465AF" w:rsidRDefault="004465AF" w:rsidP="00323661">
      <w:pPr>
        <w:spacing w:line="276" w:lineRule="auto"/>
        <w:ind w:left="180"/>
        <w:jc w:val="both"/>
        <w:rPr>
          <w:sz w:val="22"/>
          <w:szCs w:val="22"/>
        </w:rPr>
      </w:pPr>
      <w:r>
        <w:rPr>
          <w:sz w:val="22"/>
          <w:szCs w:val="22"/>
        </w:rPr>
        <w:t xml:space="preserve">    </w:t>
      </w:r>
      <w:r w:rsidR="00B11CE0" w:rsidRPr="00791696">
        <w:rPr>
          <w:sz w:val="22"/>
          <w:szCs w:val="22"/>
        </w:rPr>
        <w:t xml:space="preserve">mesiaca nasledujúceho po dni schválenia príklepu súdom. Pri zániku vlastníckych práv </w:t>
      </w:r>
      <w:r>
        <w:rPr>
          <w:sz w:val="22"/>
          <w:szCs w:val="22"/>
        </w:rPr>
        <w:t xml:space="preserve"> </w:t>
      </w:r>
    </w:p>
    <w:p w:rsidR="004465AF" w:rsidRDefault="004465AF" w:rsidP="00323661">
      <w:pPr>
        <w:spacing w:line="276" w:lineRule="auto"/>
        <w:ind w:left="180"/>
        <w:jc w:val="both"/>
        <w:rPr>
          <w:sz w:val="22"/>
          <w:szCs w:val="22"/>
        </w:rPr>
      </w:pPr>
      <w:r>
        <w:rPr>
          <w:sz w:val="22"/>
          <w:szCs w:val="22"/>
        </w:rPr>
        <w:t xml:space="preserve">     </w:t>
      </w:r>
      <w:r w:rsidR="00B11CE0" w:rsidRPr="00791696">
        <w:rPr>
          <w:sz w:val="22"/>
          <w:szCs w:val="22"/>
        </w:rPr>
        <w:t xml:space="preserve">vydražením daňová povinnosť zaniká posledným dňom mesiaca, v ktorom zanikli vlastnícke </w:t>
      </w:r>
    </w:p>
    <w:p w:rsidR="004465AF" w:rsidRDefault="004465AF" w:rsidP="00323661">
      <w:pPr>
        <w:spacing w:line="276" w:lineRule="auto"/>
        <w:ind w:left="180"/>
        <w:jc w:val="both"/>
        <w:rPr>
          <w:sz w:val="22"/>
          <w:szCs w:val="22"/>
        </w:rPr>
      </w:pPr>
      <w:r>
        <w:rPr>
          <w:sz w:val="22"/>
          <w:szCs w:val="22"/>
        </w:rPr>
        <w:t xml:space="preserve">     </w:t>
      </w:r>
      <w:r w:rsidR="00B11CE0" w:rsidRPr="00791696">
        <w:rPr>
          <w:sz w:val="22"/>
          <w:szCs w:val="22"/>
        </w:rPr>
        <w:t xml:space="preserve">práva  k </w:t>
      </w:r>
      <w:r w:rsidR="00791696">
        <w:rPr>
          <w:sz w:val="22"/>
          <w:szCs w:val="22"/>
        </w:rPr>
        <w:t xml:space="preserve"> </w:t>
      </w:r>
      <w:r w:rsidR="00B11CE0" w:rsidRPr="00791696">
        <w:rPr>
          <w:sz w:val="22"/>
          <w:szCs w:val="22"/>
        </w:rPr>
        <w:t xml:space="preserve">vydraženej nehnuteľnosti. </w:t>
      </w:r>
      <w:r w:rsidR="00B11CE0" w:rsidRPr="00B11CE0">
        <w:rPr>
          <w:sz w:val="22"/>
          <w:szCs w:val="22"/>
        </w:rPr>
        <w:t>Pri  nadobudnutí nehnuteľn</w:t>
      </w:r>
      <w:r>
        <w:rPr>
          <w:sz w:val="22"/>
          <w:szCs w:val="22"/>
        </w:rPr>
        <w:t xml:space="preserve">ostí  dedením v priebehu  roka </w:t>
      </w:r>
    </w:p>
    <w:p w:rsidR="004465AF" w:rsidRDefault="004465AF" w:rsidP="00323661">
      <w:pPr>
        <w:spacing w:line="276" w:lineRule="auto"/>
        <w:ind w:left="180"/>
        <w:jc w:val="both"/>
        <w:rPr>
          <w:sz w:val="22"/>
          <w:szCs w:val="22"/>
        </w:rPr>
      </w:pPr>
      <w:r>
        <w:rPr>
          <w:sz w:val="22"/>
          <w:szCs w:val="22"/>
        </w:rPr>
        <w:t xml:space="preserve">    </w:t>
      </w:r>
      <w:r w:rsidR="00B13D73">
        <w:rPr>
          <w:sz w:val="22"/>
          <w:szCs w:val="22"/>
        </w:rPr>
        <w:t xml:space="preserve"> </w:t>
      </w:r>
      <w:r w:rsidR="00B11CE0" w:rsidRPr="00B11CE0">
        <w:rPr>
          <w:sz w:val="22"/>
          <w:szCs w:val="22"/>
        </w:rPr>
        <w:t xml:space="preserve">daňová  </w:t>
      </w:r>
      <w:r w:rsidR="000D7AE1">
        <w:rPr>
          <w:sz w:val="22"/>
          <w:szCs w:val="22"/>
        </w:rPr>
        <w:t xml:space="preserve"> </w:t>
      </w:r>
      <w:r w:rsidR="00B11CE0" w:rsidRPr="00B11CE0">
        <w:rPr>
          <w:sz w:val="22"/>
          <w:szCs w:val="22"/>
        </w:rPr>
        <w:t xml:space="preserve">povinnosť  dedičovi  vzniká  prvým dňom  mesiaca nasledujúceho  po dni, v ktorom sa  </w:t>
      </w:r>
    </w:p>
    <w:p w:rsidR="00926686" w:rsidRDefault="004465AF" w:rsidP="00323661">
      <w:pPr>
        <w:spacing w:line="276" w:lineRule="auto"/>
        <w:jc w:val="both"/>
        <w:rPr>
          <w:sz w:val="22"/>
          <w:szCs w:val="22"/>
        </w:rPr>
      </w:pPr>
      <w:r>
        <w:rPr>
          <w:sz w:val="22"/>
          <w:szCs w:val="22"/>
        </w:rPr>
        <w:t xml:space="preserve">   </w:t>
      </w:r>
      <w:r w:rsidR="00323661">
        <w:rPr>
          <w:sz w:val="22"/>
          <w:szCs w:val="22"/>
        </w:rPr>
        <w:t xml:space="preserve">    </w:t>
      </w:r>
      <w:r>
        <w:rPr>
          <w:sz w:val="22"/>
          <w:szCs w:val="22"/>
        </w:rPr>
        <w:t xml:space="preserve"> </w:t>
      </w:r>
      <w:r w:rsidR="00B11CE0" w:rsidRPr="00B11CE0">
        <w:rPr>
          <w:sz w:val="22"/>
          <w:szCs w:val="22"/>
        </w:rPr>
        <w:t>dedič stal  vlastníkom nehnuteľnosti  na základe  právoplatného  osvedčenia</w:t>
      </w:r>
      <w:r w:rsidR="00926686">
        <w:rPr>
          <w:sz w:val="22"/>
          <w:szCs w:val="22"/>
        </w:rPr>
        <w:t xml:space="preserve"> o dedičstve alebo </w:t>
      </w:r>
    </w:p>
    <w:p w:rsidR="00B11CE0" w:rsidRPr="00B54E31" w:rsidRDefault="00926686" w:rsidP="00323661">
      <w:pPr>
        <w:spacing w:line="276" w:lineRule="auto"/>
        <w:ind w:left="180"/>
        <w:jc w:val="both"/>
        <w:rPr>
          <w:sz w:val="22"/>
          <w:szCs w:val="22"/>
        </w:rPr>
      </w:pPr>
      <w:r>
        <w:rPr>
          <w:sz w:val="22"/>
          <w:szCs w:val="22"/>
        </w:rPr>
        <w:t xml:space="preserve">    rozhodnutia o dedičstve</w:t>
      </w:r>
      <w:r w:rsidR="00B11CE0" w:rsidRPr="00B11CE0">
        <w:rPr>
          <w:sz w:val="22"/>
          <w:szCs w:val="22"/>
        </w:rPr>
        <w:t>.</w:t>
      </w:r>
    </w:p>
    <w:p w:rsidR="000D7AE1" w:rsidRDefault="000D7AE1" w:rsidP="00F665E1">
      <w:pPr>
        <w:spacing w:line="300" w:lineRule="exact"/>
        <w:jc w:val="both"/>
        <w:rPr>
          <w:b/>
          <w:bCs/>
        </w:rPr>
      </w:pPr>
    </w:p>
    <w:p w:rsidR="00926686" w:rsidRPr="00673203" w:rsidRDefault="00926686" w:rsidP="00926686">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20</w:t>
      </w:r>
    </w:p>
    <w:p w:rsidR="00926686" w:rsidRDefault="00926686" w:rsidP="00926686">
      <w:pPr>
        <w:jc w:val="center"/>
        <w:rPr>
          <w:b/>
          <w:bCs/>
          <w:lang w:eastAsia="sk-SK"/>
        </w:rPr>
      </w:pPr>
      <w:r>
        <w:rPr>
          <w:b/>
          <w:bCs/>
          <w:lang w:eastAsia="sk-SK"/>
        </w:rPr>
        <w:t>Splatnosť a platenie dane</w:t>
      </w:r>
    </w:p>
    <w:p w:rsidR="00926686" w:rsidRDefault="00926686" w:rsidP="00926686">
      <w:pPr>
        <w:jc w:val="center"/>
        <w:rPr>
          <w:b/>
          <w:bCs/>
          <w:lang w:eastAsia="sk-SK"/>
        </w:rPr>
      </w:pPr>
    </w:p>
    <w:p w:rsidR="00926686" w:rsidRPr="00926686" w:rsidRDefault="00926686"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00323661">
        <w:rPr>
          <w:sz w:val="22"/>
          <w:szCs w:val="22"/>
          <w:lang w:eastAsia="sk-SK"/>
        </w:rPr>
        <w:t xml:space="preserve">   </w:t>
      </w:r>
      <w:r>
        <w:rPr>
          <w:sz w:val="22"/>
          <w:szCs w:val="22"/>
          <w:lang w:eastAsia="sk-SK"/>
        </w:rPr>
        <w:t xml:space="preserve"> </w:t>
      </w:r>
      <w:r w:rsidRPr="00926686">
        <w:rPr>
          <w:sz w:val="22"/>
          <w:szCs w:val="22"/>
          <w:lang w:eastAsia="sk-SK"/>
        </w:rPr>
        <w:t>Vyrubená daň z nehnuteľností je splatná:</w:t>
      </w:r>
    </w:p>
    <w:p w:rsidR="00926686" w:rsidRPr="00926686" w:rsidRDefault="00926686"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00323661">
        <w:rPr>
          <w:sz w:val="22"/>
          <w:szCs w:val="22"/>
          <w:lang w:eastAsia="sk-SK"/>
        </w:rPr>
        <w:t xml:space="preserve">    </w:t>
      </w:r>
      <w:r>
        <w:rPr>
          <w:sz w:val="22"/>
          <w:szCs w:val="22"/>
          <w:lang w:eastAsia="sk-SK"/>
        </w:rPr>
        <w:t xml:space="preserve"> </w:t>
      </w:r>
      <w:r w:rsidRPr="00926686">
        <w:rPr>
          <w:sz w:val="22"/>
          <w:szCs w:val="22"/>
          <w:lang w:eastAsia="sk-SK"/>
        </w:rPr>
        <w:t>a) ak určená daň u fyzickej osoby nepresahuje 30 EUR/rok a právnickej osoby 300 EUR/</w:t>
      </w:r>
    </w:p>
    <w:p w:rsidR="00926686" w:rsidRPr="00926686" w:rsidRDefault="00926686"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rok je splatná jednorazovo do 15 dní odo dňa nadobudnutia právoplatnosti rozhodnutia,</w:t>
      </w:r>
    </w:p>
    <w:p w:rsidR="00926686" w:rsidRPr="00926686" w:rsidRDefault="00926686"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00323661">
        <w:rPr>
          <w:sz w:val="22"/>
          <w:szCs w:val="22"/>
          <w:lang w:eastAsia="sk-SK"/>
        </w:rPr>
        <w:t xml:space="preserve">    </w:t>
      </w:r>
      <w:r>
        <w:rPr>
          <w:sz w:val="22"/>
          <w:szCs w:val="22"/>
          <w:lang w:eastAsia="sk-SK"/>
        </w:rPr>
        <w:t xml:space="preserve">  </w:t>
      </w:r>
      <w:r w:rsidRPr="00926686">
        <w:rPr>
          <w:sz w:val="22"/>
          <w:szCs w:val="22"/>
          <w:lang w:eastAsia="sk-SK"/>
        </w:rPr>
        <w:t>b) nad 30 EUR/rok u fyzickej osoby a nad 300 EUR/rok u právnickej osoby</w:t>
      </w:r>
    </w:p>
    <w:p w:rsidR="00926686" w:rsidRPr="00926686" w:rsidRDefault="00926686"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 prvá splátka je splatná do 15 dní odo dňa nadobudnutia právoplatnosti rozhodnutia</w:t>
      </w:r>
    </w:p>
    <w:p w:rsidR="00926686" w:rsidRPr="00926686" w:rsidRDefault="00926686"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 druhá splátka je splatná do 31.augusta bežného roka, na ktorý sa daň vyrubuje</w:t>
      </w:r>
    </w:p>
    <w:p w:rsidR="00BB2A9B" w:rsidRDefault="00926686" w:rsidP="00BB2A9B">
      <w:pPr>
        <w:suppressAutoHyphens w:val="0"/>
        <w:autoSpaceDE w:val="0"/>
        <w:autoSpaceDN w:val="0"/>
        <w:adjustRightInd w:val="0"/>
        <w:spacing w:line="276" w:lineRule="auto"/>
        <w:rPr>
          <w:sz w:val="22"/>
          <w:szCs w:val="22"/>
          <w:lang w:eastAsia="sk-SK"/>
        </w:rPr>
      </w:pPr>
      <w:r>
        <w:rPr>
          <w:sz w:val="22"/>
          <w:szCs w:val="22"/>
          <w:lang w:eastAsia="sk-SK"/>
        </w:rPr>
        <w:t xml:space="preserve">   </w:t>
      </w:r>
      <w:r w:rsidR="00323661">
        <w:rPr>
          <w:sz w:val="22"/>
          <w:szCs w:val="22"/>
          <w:lang w:eastAsia="sk-SK"/>
        </w:rPr>
        <w:t xml:space="preserve">    </w:t>
      </w:r>
      <w:r>
        <w:rPr>
          <w:sz w:val="22"/>
          <w:szCs w:val="22"/>
          <w:lang w:eastAsia="sk-SK"/>
        </w:rPr>
        <w:t xml:space="preserve"> </w:t>
      </w:r>
      <w:r w:rsidRPr="00926686">
        <w:rPr>
          <w:sz w:val="22"/>
          <w:szCs w:val="22"/>
          <w:lang w:eastAsia="sk-SK"/>
        </w:rPr>
        <w:t>c) daň možno zaplatiť i jednorazovo aj vtedy, ak je daň vyššia ako je uvedené v písm. a)</w:t>
      </w:r>
      <w:r w:rsidR="00BB2A9B">
        <w:rPr>
          <w:sz w:val="22"/>
          <w:szCs w:val="22"/>
          <w:lang w:eastAsia="sk-SK"/>
        </w:rPr>
        <w:t xml:space="preserve"> </w:t>
      </w:r>
      <w:r w:rsidRPr="00926686">
        <w:rPr>
          <w:sz w:val="22"/>
          <w:szCs w:val="22"/>
          <w:lang w:eastAsia="sk-SK"/>
        </w:rPr>
        <w:t xml:space="preserve">/tohto </w:t>
      </w:r>
    </w:p>
    <w:p w:rsidR="00926686" w:rsidRPr="00BB2A9B" w:rsidRDefault="00BB2A9B" w:rsidP="00BB2A9B">
      <w:pPr>
        <w:suppressAutoHyphens w:val="0"/>
        <w:autoSpaceDE w:val="0"/>
        <w:autoSpaceDN w:val="0"/>
        <w:adjustRightInd w:val="0"/>
        <w:spacing w:line="276" w:lineRule="auto"/>
        <w:rPr>
          <w:sz w:val="22"/>
          <w:szCs w:val="22"/>
          <w:lang w:eastAsia="sk-SK"/>
        </w:rPr>
      </w:pPr>
      <w:r>
        <w:rPr>
          <w:sz w:val="22"/>
          <w:szCs w:val="22"/>
          <w:lang w:eastAsia="sk-SK"/>
        </w:rPr>
        <w:t xml:space="preserve">        </w:t>
      </w:r>
      <w:r w:rsidR="00926686" w:rsidRPr="00926686">
        <w:rPr>
          <w:sz w:val="22"/>
          <w:szCs w:val="22"/>
          <w:lang w:eastAsia="sk-SK"/>
        </w:rPr>
        <w:t>článku VZN/.</w:t>
      </w:r>
    </w:p>
    <w:p w:rsidR="005450FE" w:rsidRPr="00673203" w:rsidRDefault="005450FE" w:rsidP="005450FE">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w:t>
      </w:r>
      <w:r w:rsidR="007B5615">
        <w:rPr>
          <w:b/>
          <w:bCs/>
          <w:lang w:eastAsia="sk-SK"/>
        </w:rPr>
        <w:t>1</w:t>
      </w:r>
    </w:p>
    <w:p w:rsidR="001E6933" w:rsidRPr="00052740" w:rsidRDefault="00003DFD" w:rsidP="00052740">
      <w:pPr>
        <w:pStyle w:val="Nadpis4"/>
        <w:spacing w:line="276" w:lineRule="auto"/>
        <w:rPr>
          <w:rFonts w:ascii="Times New Roman" w:hAnsi="Times New Roman" w:cs="Times New Roman"/>
          <w:b/>
          <w:bCs/>
        </w:rPr>
      </w:pPr>
      <w:r w:rsidRPr="00052740">
        <w:rPr>
          <w:rFonts w:ascii="Times New Roman" w:hAnsi="Times New Roman" w:cs="Times New Roman"/>
          <w:b/>
          <w:bCs/>
        </w:rPr>
        <w:t>Spoločné ustanovenia pre daň z</w:t>
      </w:r>
      <w:r w:rsidR="001E6933" w:rsidRPr="00052740">
        <w:rPr>
          <w:rFonts w:ascii="Times New Roman" w:hAnsi="Times New Roman" w:cs="Times New Roman"/>
          <w:b/>
          <w:bCs/>
        </w:rPr>
        <w:t> </w:t>
      </w:r>
      <w:r w:rsidRPr="00052740">
        <w:rPr>
          <w:rFonts w:ascii="Times New Roman" w:hAnsi="Times New Roman" w:cs="Times New Roman"/>
          <w:b/>
          <w:bCs/>
        </w:rPr>
        <w:t>nehnuteľností</w:t>
      </w:r>
    </w:p>
    <w:p w:rsidR="00003DFD" w:rsidRPr="00052740" w:rsidRDefault="00003DFD" w:rsidP="00052740">
      <w:pPr>
        <w:pStyle w:val="Zarkazkladnhotextu"/>
        <w:spacing w:line="276" w:lineRule="auto"/>
        <w:rPr>
          <w:rFonts w:ascii="Times New Roman" w:hAnsi="Times New Roman"/>
        </w:rPr>
      </w:pPr>
    </w:p>
    <w:p w:rsidR="005450FE" w:rsidRPr="00052740" w:rsidRDefault="00BB2A9B" w:rsidP="00052740">
      <w:pPr>
        <w:spacing w:line="276" w:lineRule="auto"/>
        <w:ind w:left="426" w:hanging="426"/>
        <w:jc w:val="both"/>
        <w:rPr>
          <w:sz w:val="22"/>
          <w:szCs w:val="22"/>
        </w:rPr>
      </w:pPr>
      <w:r w:rsidRPr="00052740">
        <w:rPr>
          <w:sz w:val="22"/>
          <w:szCs w:val="22"/>
        </w:rPr>
        <w:t xml:space="preserve"> </w:t>
      </w:r>
      <w:r w:rsidR="005450FE" w:rsidRPr="00052740">
        <w:rPr>
          <w:sz w:val="22"/>
          <w:szCs w:val="22"/>
        </w:rPr>
        <w:t>1.</w:t>
      </w:r>
      <w:r w:rsidR="00323661">
        <w:rPr>
          <w:sz w:val="22"/>
          <w:szCs w:val="22"/>
        </w:rPr>
        <w:t xml:space="preserve"> </w:t>
      </w:r>
      <w:r w:rsidR="00003DFD" w:rsidRPr="00052740">
        <w:rPr>
          <w:sz w:val="22"/>
          <w:szCs w:val="22"/>
        </w:rPr>
        <w:t xml:space="preserve"> Ak je pozemok, stavba, byt a nebytový priestor v bytovom dome v spoluvlastníctve viacerých osôb </w:t>
      </w:r>
    </w:p>
    <w:p w:rsidR="005450FE" w:rsidRPr="00052740" w:rsidRDefault="005450FE" w:rsidP="00052740">
      <w:pPr>
        <w:spacing w:line="276" w:lineRule="auto"/>
        <w:ind w:left="426" w:hanging="426"/>
        <w:jc w:val="both"/>
        <w:rPr>
          <w:sz w:val="22"/>
          <w:szCs w:val="22"/>
        </w:rPr>
      </w:pPr>
      <w:r w:rsidRPr="00052740">
        <w:rPr>
          <w:sz w:val="22"/>
          <w:szCs w:val="22"/>
        </w:rPr>
        <w:t xml:space="preserve">     </w:t>
      </w:r>
      <w:r w:rsidR="00003DFD" w:rsidRPr="00052740">
        <w:rPr>
          <w:sz w:val="22"/>
          <w:szCs w:val="22"/>
        </w:rPr>
        <w:t xml:space="preserve">(§ 5 ods.4, § 9 ods. </w:t>
      </w:r>
      <w:r w:rsidR="00BB2A9B" w:rsidRPr="00052740">
        <w:rPr>
          <w:sz w:val="22"/>
          <w:szCs w:val="22"/>
        </w:rPr>
        <w:t>4</w:t>
      </w:r>
      <w:r w:rsidR="00003DFD" w:rsidRPr="00052740">
        <w:rPr>
          <w:sz w:val="22"/>
          <w:szCs w:val="22"/>
        </w:rPr>
        <w:t xml:space="preserve"> a § 13 ods. 2 zákona o miestnych </w:t>
      </w:r>
      <w:r w:rsidRPr="00052740">
        <w:rPr>
          <w:sz w:val="22"/>
          <w:szCs w:val="22"/>
        </w:rPr>
        <w:t>daniach.), daňovníkom  je každý</w:t>
      </w:r>
    </w:p>
    <w:p w:rsidR="005450FE" w:rsidRPr="00052740" w:rsidRDefault="005450FE" w:rsidP="00052740">
      <w:pPr>
        <w:spacing w:line="276" w:lineRule="auto"/>
        <w:ind w:left="426" w:hanging="426"/>
        <w:jc w:val="both"/>
        <w:rPr>
          <w:sz w:val="22"/>
          <w:szCs w:val="22"/>
        </w:rPr>
      </w:pPr>
      <w:r w:rsidRPr="00052740">
        <w:rPr>
          <w:sz w:val="22"/>
          <w:szCs w:val="22"/>
        </w:rPr>
        <w:t xml:space="preserve">      </w:t>
      </w:r>
      <w:r w:rsidR="00003DFD" w:rsidRPr="00052740">
        <w:rPr>
          <w:sz w:val="22"/>
          <w:szCs w:val="22"/>
        </w:rPr>
        <w:t>spoluvlastník podľa výšky svojho spoluvlastníckeho podielu</w:t>
      </w:r>
      <w:r w:rsidR="00D76417" w:rsidRPr="00052740">
        <w:rPr>
          <w:sz w:val="22"/>
          <w:szCs w:val="22"/>
        </w:rPr>
        <w:t>.</w:t>
      </w:r>
      <w:r w:rsidR="00003DFD" w:rsidRPr="00052740">
        <w:rPr>
          <w:sz w:val="22"/>
          <w:szCs w:val="22"/>
        </w:rPr>
        <w:t xml:space="preserve"> Ak sa všet</w:t>
      </w:r>
      <w:r w:rsidRPr="00052740">
        <w:rPr>
          <w:sz w:val="22"/>
          <w:szCs w:val="22"/>
        </w:rPr>
        <w:t>ci spoluvlastníci dohodnú</w:t>
      </w:r>
    </w:p>
    <w:p w:rsidR="005450FE" w:rsidRPr="00052740" w:rsidRDefault="005450FE" w:rsidP="00052740">
      <w:pPr>
        <w:spacing w:line="276" w:lineRule="auto"/>
        <w:ind w:left="426" w:hanging="426"/>
        <w:jc w:val="both"/>
        <w:rPr>
          <w:sz w:val="22"/>
          <w:szCs w:val="22"/>
        </w:rPr>
      </w:pPr>
      <w:r w:rsidRPr="00052740">
        <w:rPr>
          <w:sz w:val="22"/>
          <w:szCs w:val="22"/>
        </w:rPr>
        <w:t xml:space="preserve">     </w:t>
      </w:r>
      <w:r w:rsidR="00003DFD" w:rsidRPr="00052740">
        <w:rPr>
          <w:sz w:val="22"/>
          <w:szCs w:val="22"/>
        </w:rPr>
        <w:t>daňovníkov dane zastupuje jeden z nich a ostatní spoluvlastní</w:t>
      </w:r>
      <w:r w:rsidRPr="00052740">
        <w:rPr>
          <w:sz w:val="22"/>
          <w:szCs w:val="22"/>
        </w:rPr>
        <w:t>ci sa daň ručia do výšky svojho</w:t>
      </w:r>
    </w:p>
    <w:p w:rsidR="005450FE" w:rsidRPr="00052740" w:rsidRDefault="005450FE" w:rsidP="00052740">
      <w:pPr>
        <w:spacing w:line="276" w:lineRule="auto"/>
        <w:ind w:left="426" w:hanging="426"/>
        <w:jc w:val="both"/>
        <w:rPr>
          <w:sz w:val="22"/>
          <w:szCs w:val="22"/>
        </w:rPr>
      </w:pPr>
      <w:r w:rsidRPr="00052740">
        <w:rPr>
          <w:sz w:val="22"/>
          <w:szCs w:val="22"/>
        </w:rPr>
        <w:t xml:space="preserve">     </w:t>
      </w:r>
      <w:r w:rsidR="00003DFD" w:rsidRPr="00052740">
        <w:rPr>
          <w:sz w:val="22"/>
          <w:szCs w:val="22"/>
        </w:rPr>
        <w:t>podielu na dani</w:t>
      </w:r>
      <w:r w:rsidR="00D76417" w:rsidRPr="00052740">
        <w:rPr>
          <w:sz w:val="22"/>
          <w:szCs w:val="22"/>
        </w:rPr>
        <w:t>.</w:t>
      </w:r>
      <w:r w:rsidR="00003DFD" w:rsidRPr="00052740">
        <w:rPr>
          <w:sz w:val="22"/>
          <w:szCs w:val="22"/>
        </w:rPr>
        <w:t xml:space="preserve"> Ak je pozemok, stavba, byt a n</w:t>
      </w:r>
      <w:r w:rsidRPr="00052740">
        <w:rPr>
          <w:sz w:val="22"/>
          <w:szCs w:val="22"/>
        </w:rPr>
        <w:t>ebytový priestor v bytovom dome</w:t>
      </w:r>
    </w:p>
    <w:p w:rsidR="005450FE" w:rsidRPr="00052740" w:rsidRDefault="005450FE" w:rsidP="00052740">
      <w:pPr>
        <w:spacing w:line="276" w:lineRule="auto"/>
        <w:ind w:left="426" w:hanging="426"/>
        <w:jc w:val="both"/>
        <w:rPr>
          <w:sz w:val="22"/>
          <w:szCs w:val="22"/>
        </w:rPr>
      </w:pPr>
      <w:r w:rsidRPr="00052740">
        <w:rPr>
          <w:sz w:val="22"/>
          <w:szCs w:val="22"/>
        </w:rPr>
        <w:t xml:space="preserve">      </w:t>
      </w:r>
      <w:r w:rsidR="00003DFD" w:rsidRPr="00052740">
        <w:rPr>
          <w:sz w:val="22"/>
          <w:szCs w:val="22"/>
        </w:rPr>
        <w:t xml:space="preserve">v bezpodielovom spoluvlastníctve manželov, daňovníkom sú obaja manželia, ktorí ručia za daň </w:t>
      </w:r>
    </w:p>
    <w:p w:rsidR="00003DFD" w:rsidRPr="00052740" w:rsidRDefault="005450FE" w:rsidP="00052740">
      <w:pPr>
        <w:spacing w:line="276" w:lineRule="auto"/>
        <w:ind w:left="426" w:hanging="426"/>
        <w:jc w:val="both"/>
        <w:rPr>
          <w:sz w:val="22"/>
          <w:szCs w:val="22"/>
        </w:rPr>
      </w:pPr>
      <w:r w:rsidRPr="00052740">
        <w:rPr>
          <w:sz w:val="22"/>
          <w:szCs w:val="22"/>
        </w:rPr>
        <w:t xml:space="preserve">     </w:t>
      </w:r>
      <w:r w:rsidR="00003DFD" w:rsidRPr="00052740">
        <w:rPr>
          <w:sz w:val="22"/>
          <w:szCs w:val="22"/>
        </w:rPr>
        <w:t>spoločne a nerozdielne.</w:t>
      </w:r>
    </w:p>
    <w:p w:rsidR="005450FE" w:rsidRDefault="005450FE" w:rsidP="001E6933">
      <w:pPr>
        <w:spacing w:line="300" w:lineRule="exact"/>
        <w:jc w:val="both"/>
      </w:pPr>
    </w:p>
    <w:p w:rsidR="005450FE" w:rsidRPr="002372E4" w:rsidRDefault="005450FE" w:rsidP="005450FE">
      <w:pPr>
        <w:spacing w:line="300" w:lineRule="exact"/>
        <w:jc w:val="center"/>
        <w:rPr>
          <w:b/>
        </w:rPr>
      </w:pPr>
      <w:r w:rsidRPr="002372E4">
        <w:rPr>
          <w:b/>
        </w:rPr>
        <w:t xml:space="preserve">ČASŤ </w:t>
      </w:r>
      <w:r>
        <w:rPr>
          <w:b/>
        </w:rPr>
        <w:t>T</w:t>
      </w:r>
      <w:r w:rsidRPr="002372E4">
        <w:rPr>
          <w:b/>
        </w:rPr>
        <w:t>R</w:t>
      </w:r>
      <w:r>
        <w:rPr>
          <w:b/>
        </w:rPr>
        <w:t>ETIA</w:t>
      </w:r>
    </w:p>
    <w:p w:rsidR="005450FE" w:rsidRPr="0008272F" w:rsidRDefault="005450FE" w:rsidP="005450FE">
      <w:pPr>
        <w:spacing w:line="300" w:lineRule="exact"/>
        <w:jc w:val="center"/>
      </w:pPr>
      <w:r>
        <w:rPr>
          <w:b/>
          <w:bCs/>
          <w:iCs/>
        </w:rPr>
        <w:t>Daň za psa</w:t>
      </w:r>
    </w:p>
    <w:p w:rsidR="005450FE" w:rsidRDefault="005450FE" w:rsidP="001E6933">
      <w:pPr>
        <w:spacing w:line="300" w:lineRule="exact"/>
        <w:jc w:val="center"/>
        <w:rPr>
          <w:b/>
          <w:bCs/>
        </w:rPr>
      </w:pPr>
    </w:p>
    <w:p w:rsidR="005450FE" w:rsidRPr="00673203" w:rsidRDefault="005450FE" w:rsidP="005450FE">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w:t>
      </w:r>
      <w:r w:rsidR="007B5615">
        <w:rPr>
          <w:b/>
          <w:bCs/>
          <w:lang w:eastAsia="sk-SK"/>
        </w:rPr>
        <w:t>2</w:t>
      </w:r>
    </w:p>
    <w:p w:rsidR="005450FE" w:rsidRDefault="005450FE" w:rsidP="005450FE">
      <w:pPr>
        <w:jc w:val="center"/>
        <w:rPr>
          <w:b/>
          <w:bCs/>
          <w:lang w:eastAsia="sk-SK"/>
        </w:rPr>
      </w:pPr>
      <w:r>
        <w:rPr>
          <w:b/>
          <w:bCs/>
          <w:lang w:eastAsia="sk-SK"/>
        </w:rPr>
        <w:t>Predmet dane</w:t>
      </w:r>
    </w:p>
    <w:p w:rsidR="001E6933" w:rsidRPr="0008272F" w:rsidRDefault="001E6933" w:rsidP="001E6933">
      <w:pPr>
        <w:spacing w:line="300" w:lineRule="exact"/>
        <w:jc w:val="both"/>
        <w:rPr>
          <w:b/>
          <w:bCs/>
        </w:rPr>
      </w:pPr>
    </w:p>
    <w:p w:rsidR="005450FE" w:rsidRDefault="005450FE" w:rsidP="005450FE">
      <w:pPr>
        <w:spacing w:line="300" w:lineRule="exact"/>
        <w:ind w:left="426" w:hanging="426"/>
        <w:jc w:val="both"/>
        <w:rPr>
          <w:sz w:val="22"/>
          <w:szCs w:val="22"/>
        </w:rPr>
      </w:pPr>
      <w:r>
        <w:t xml:space="preserve"> </w:t>
      </w:r>
      <w:r w:rsidR="001E6933" w:rsidRPr="005450FE">
        <w:rPr>
          <w:sz w:val="22"/>
          <w:szCs w:val="22"/>
        </w:rPr>
        <w:t>1</w:t>
      </w:r>
      <w:r w:rsidRPr="005450FE">
        <w:rPr>
          <w:sz w:val="22"/>
          <w:szCs w:val="22"/>
        </w:rPr>
        <w:t xml:space="preserve">. </w:t>
      </w:r>
      <w:r>
        <w:rPr>
          <w:sz w:val="22"/>
          <w:szCs w:val="22"/>
        </w:rPr>
        <w:t xml:space="preserve"> </w:t>
      </w:r>
      <w:r w:rsidR="001E6933" w:rsidRPr="005450FE">
        <w:rPr>
          <w:sz w:val="22"/>
          <w:szCs w:val="22"/>
        </w:rPr>
        <w:t xml:space="preserve">Predmetom dane za psa je pes starší </w:t>
      </w:r>
      <w:r w:rsidR="001E6933" w:rsidRPr="00922CB6">
        <w:rPr>
          <w:b/>
          <w:i/>
          <w:sz w:val="22"/>
          <w:szCs w:val="22"/>
        </w:rPr>
        <w:t>ako 6 mesiacov</w:t>
      </w:r>
      <w:r w:rsidR="001E6933" w:rsidRPr="005450FE">
        <w:rPr>
          <w:sz w:val="22"/>
          <w:szCs w:val="22"/>
        </w:rPr>
        <w:t xml:space="preserve"> chovaný fyzickou osobou alebo právnickou osobou. </w:t>
      </w:r>
    </w:p>
    <w:p w:rsidR="001E6933" w:rsidRPr="005450FE" w:rsidRDefault="005450FE" w:rsidP="007B5615">
      <w:pPr>
        <w:tabs>
          <w:tab w:val="left" w:pos="3969"/>
        </w:tabs>
        <w:spacing w:line="300" w:lineRule="exact"/>
        <w:ind w:left="426" w:hanging="426"/>
        <w:jc w:val="both"/>
        <w:rPr>
          <w:sz w:val="22"/>
          <w:szCs w:val="22"/>
        </w:rPr>
      </w:pPr>
      <w:r>
        <w:rPr>
          <w:sz w:val="22"/>
          <w:szCs w:val="22"/>
        </w:rPr>
        <w:t xml:space="preserve"> 2.  </w:t>
      </w:r>
      <w:r w:rsidR="001E6933" w:rsidRPr="005450FE">
        <w:rPr>
          <w:sz w:val="22"/>
          <w:szCs w:val="22"/>
        </w:rPr>
        <w:t xml:space="preserve">Predmetom dane za psa </w:t>
      </w:r>
      <w:r w:rsidR="001E6933" w:rsidRPr="00922CB6">
        <w:rPr>
          <w:b/>
          <w:i/>
          <w:sz w:val="22"/>
          <w:szCs w:val="22"/>
        </w:rPr>
        <w:t>nie je</w:t>
      </w:r>
      <w:r w:rsidR="001E6933" w:rsidRPr="005450FE">
        <w:rPr>
          <w:b/>
          <w:sz w:val="22"/>
          <w:szCs w:val="22"/>
        </w:rPr>
        <w:t xml:space="preserve"> </w:t>
      </w:r>
      <w:r w:rsidR="001E6933" w:rsidRPr="005450FE">
        <w:rPr>
          <w:sz w:val="22"/>
          <w:szCs w:val="22"/>
        </w:rPr>
        <w:t>pes chovaný na vedecké účely a výskumné účely; pes</w:t>
      </w:r>
      <w:r w:rsidR="00785497" w:rsidRPr="005450FE">
        <w:rPr>
          <w:sz w:val="22"/>
          <w:szCs w:val="22"/>
        </w:rPr>
        <w:t xml:space="preserve"> umiestnený v útulku zvierat; </w:t>
      </w:r>
      <w:r w:rsidR="00785497" w:rsidRPr="005450FE">
        <w:rPr>
          <w:sz w:val="22"/>
          <w:szCs w:val="22"/>
          <w:shd w:val="clear" w:color="auto" w:fill="FFFFFF"/>
        </w:rPr>
        <w:t>pes so špeciálnym výcvikom, ktorého vlastní alebo používa držiteľ preukazu fyzickej osoby s ťažkým zdravotným postihnutím alebo držiteľ preukazu fyzickej osoby s ťažkým zdravotným postihnutím so sprievodcom.</w:t>
      </w:r>
      <w:r w:rsidR="001E6933" w:rsidRPr="005450FE">
        <w:rPr>
          <w:sz w:val="22"/>
          <w:szCs w:val="22"/>
        </w:rPr>
        <w:t xml:space="preserve"> </w:t>
      </w:r>
    </w:p>
    <w:p w:rsidR="001E6933" w:rsidRDefault="001E6933" w:rsidP="005450FE">
      <w:pPr>
        <w:spacing w:line="300" w:lineRule="exact"/>
        <w:jc w:val="both"/>
        <w:rPr>
          <w:sz w:val="22"/>
          <w:szCs w:val="22"/>
        </w:rPr>
      </w:pPr>
    </w:p>
    <w:p w:rsidR="00052740" w:rsidRPr="005450FE" w:rsidRDefault="00052740" w:rsidP="005450FE">
      <w:pPr>
        <w:spacing w:line="300" w:lineRule="exact"/>
        <w:jc w:val="both"/>
        <w:rPr>
          <w:sz w:val="22"/>
          <w:szCs w:val="22"/>
        </w:rPr>
      </w:pPr>
    </w:p>
    <w:p w:rsidR="007B5615" w:rsidRPr="00673203" w:rsidRDefault="007B5615" w:rsidP="007B5615">
      <w:pPr>
        <w:pStyle w:val="Odsekzoznamu"/>
        <w:suppressAutoHyphens w:val="0"/>
        <w:autoSpaceDE w:val="0"/>
        <w:autoSpaceDN w:val="0"/>
        <w:adjustRightInd w:val="0"/>
        <w:ind w:left="3960" w:firstLine="288"/>
        <w:rPr>
          <w:b/>
          <w:bCs/>
          <w:lang w:eastAsia="sk-SK"/>
        </w:rPr>
      </w:pPr>
      <w:r w:rsidRPr="00673203">
        <w:rPr>
          <w:b/>
          <w:bCs/>
          <w:lang w:eastAsia="sk-SK"/>
        </w:rPr>
        <w:lastRenderedPageBreak/>
        <w:t xml:space="preserve">§ </w:t>
      </w:r>
      <w:r>
        <w:rPr>
          <w:b/>
          <w:bCs/>
          <w:lang w:eastAsia="sk-SK"/>
        </w:rPr>
        <w:t>23</w:t>
      </w:r>
    </w:p>
    <w:p w:rsidR="007B5615" w:rsidRPr="0008272F" w:rsidRDefault="007B5615" w:rsidP="007B5615">
      <w:pPr>
        <w:jc w:val="center"/>
        <w:rPr>
          <w:b/>
          <w:bCs/>
          <w:lang w:eastAsia="sk-SK"/>
        </w:rPr>
      </w:pPr>
      <w:r>
        <w:rPr>
          <w:b/>
          <w:bCs/>
          <w:lang w:eastAsia="sk-SK"/>
        </w:rPr>
        <w:t>Daňovník</w:t>
      </w:r>
    </w:p>
    <w:p w:rsidR="007B5615" w:rsidRDefault="005450FE" w:rsidP="005450FE">
      <w:pPr>
        <w:spacing w:line="300" w:lineRule="exact"/>
        <w:ind w:left="426" w:hanging="426"/>
        <w:jc w:val="both"/>
        <w:rPr>
          <w:sz w:val="22"/>
          <w:szCs w:val="22"/>
        </w:rPr>
      </w:pPr>
      <w:r w:rsidRPr="005450FE">
        <w:rPr>
          <w:sz w:val="22"/>
          <w:szCs w:val="22"/>
        </w:rPr>
        <w:t xml:space="preserve"> </w:t>
      </w:r>
    </w:p>
    <w:p w:rsidR="001E6933" w:rsidRPr="005450FE" w:rsidRDefault="007B5615" w:rsidP="005450FE">
      <w:pPr>
        <w:spacing w:line="300" w:lineRule="exact"/>
        <w:ind w:left="426" w:hanging="426"/>
        <w:jc w:val="both"/>
        <w:rPr>
          <w:sz w:val="22"/>
          <w:szCs w:val="22"/>
        </w:rPr>
      </w:pPr>
      <w:r>
        <w:rPr>
          <w:sz w:val="22"/>
          <w:szCs w:val="22"/>
        </w:rPr>
        <w:t xml:space="preserve">  1</w:t>
      </w:r>
      <w:r w:rsidR="005450FE" w:rsidRPr="005450FE">
        <w:rPr>
          <w:sz w:val="22"/>
          <w:szCs w:val="22"/>
        </w:rPr>
        <w:t>.</w:t>
      </w:r>
      <w:r w:rsidR="001E6933" w:rsidRPr="005450FE">
        <w:rPr>
          <w:sz w:val="22"/>
          <w:szCs w:val="22"/>
        </w:rPr>
        <w:t xml:space="preserve"> </w:t>
      </w:r>
      <w:r>
        <w:rPr>
          <w:sz w:val="22"/>
          <w:szCs w:val="22"/>
        </w:rPr>
        <w:t xml:space="preserve"> </w:t>
      </w:r>
      <w:r w:rsidR="001E6933" w:rsidRPr="005450FE">
        <w:rPr>
          <w:sz w:val="22"/>
          <w:szCs w:val="22"/>
        </w:rPr>
        <w:t xml:space="preserve">Daňovníkom je fyzická osoba alebo právnická </w:t>
      </w:r>
      <w:r>
        <w:rPr>
          <w:sz w:val="22"/>
          <w:szCs w:val="22"/>
        </w:rPr>
        <w:t>osoba, ktorá je  vlastníkom psa</w:t>
      </w:r>
      <w:r w:rsidR="001E6933" w:rsidRPr="005450FE">
        <w:rPr>
          <w:sz w:val="22"/>
          <w:szCs w:val="22"/>
        </w:rPr>
        <w:t xml:space="preserve"> alebo držiteľom psa, ak sa nedá preukázať, kto psa vlastní. </w:t>
      </w:r>
    </w:p>
    <w:p w:rsidR="007B5615" w:rsidRDefault="007B5615" w:rsidP="007B5615">
      <w:pPr>
        <w:pStyle w:val="Odsekzoznamu"/>
        <w:suppressAutoHyphens w:val="0"/>
        <w:autoSpaceDE w:val="0"/>
        <w:autoSpaceDN w:val="0"/>
        <w:adjustRightInd w:val="0"/>
        <w:ind w:left="3960" w:firstLine="288"/>
        <w:rPr>
          <w:b/>
          <w:bCs/>
          <w:lang w:eastAsia="sk-SK"/>
        </w:rPr>
      </w:pPr>
    </w:p>
    <w:p w:rsidR="007B5615" w:rsidRPr="00673203" w:rsidRDefault="007B5615" w:rsidP="007B5615">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24</w:t>
      </w:r>
    </w:p>
    <w:p w:rsidR="007B5615" w:rsidRPr="0008272F" w:rsidRDefault="007B5615" w:rsidP="007B5615">
      <w:pPr>
        <w:jc w:val="center"/>
        <w:rPr>
          <w:b/>
          <w:bCs/>
          <w:lang w:eastAsia="sk-SK"/>
        </w:rPr>
      </w:pPr>
      <w:r>
        <w:rPr>
          <w:b/>
          <w:bCs/>
          <w:lang w:eastAsia="sk-SK"/>
        </w:rPr>
        <w:t>Základ dane</w:t>
      </w:r>
    </w:p>
    <w:p w:rsidR="001E6933" w:rsidRPr="005450FE" w:rsidRDefault="001E6933" w:rsidP="005450FE">
      <w:pPr>
        <w:spacing w:line="300" w:lineRule="exact"/>
        <w:jc w:val="both"/>
        <w:rPr>
          <w:sz w:val="22"/>
          <w:szCs w:val="22"/>
        </w:rPr>
      </w:pPr>
    </w:p>
    <w:p w:rsidR="001E6933" w:rsidRPr="005450FE" w:rsidRDefault="005450FE" w:rsidP="005450FE">
      <w:pPr>
        <w:spacing w:line="300" w:lineRule="exact"/>
        <w:jc w:val="both"/>
        <w:rPr>
          <w:sz w:val="22"/>
          <w:szCs w:val="22"/>
        </w:rPr>
      </w:pPr>
      <w:r w:rsidRPr="005450FE">
        <w:rPr>
          <w:sz w:val="22"/>
          <w:szCs w:val="22"/>
        </w:rPr>
        <w:t xml:space="preserve"> </w:t>
      </w:r>
      <w:r w:rsidR="007B5615">
        <w:rPr>
          <w:sz w:val="22"/>
          <w:szCs w:val="22"/>
        </w:rPr>
        <w:t xml:space="preserve"> 1</w:t>
      </w:r>
      <w:r w:rsidRPr="005450FE">
        <w:rPr>
          <w:sz w:val="22"/>
          <w:szCs w:val="22"/>
        </w:rPr>
        <w:t>.</w:t>
      </w:r>
      <w:r w:rsidR="001E6933" w:rsidRPr="005450FE">
        <w:rPr>
          <w:sz w:val="22"/>
          <w:szCs w:val="22"/>
        </w:rPr>
        <w:t xml:space="preserve"> </w:t>
      </w:r>
      <w:r w:rsidR="007B5615">
        <w:rPr>
          <w:sz w:val="22"/>
          <w:szCs w:val="22"/>
        </w:rPr>
        <w:t xml:space="preserve"> </w:t>
      </w:r>
      <w:r w:rsidR="001E6933" w:rsidRPr="005450FE">
        <w:rPr>
          <w:sz w:val="22"/>
          <w:szCs w:val="22"/>
        </w:rPr>
        <w:t xml:space="preserve">Základom dane je počet psov. </w:t>
      </w:r>
    </w:p>
    <w:p w:rsidR="001E6933" w:rsidRDefault="001E6933" w:rsidP="005450FE">
      <w:pPr>
        <w:spacing w:line="300" w:lineRule="exact"/>
        <w:jc w:val="both"/>
        <w:rPr>
          <w:sz w:val="22"/>
          <w:szCs w:val="22"/>
        </w:rPr>
      </w:pPr>
    </w:p>
    <w:p w:rsidR="007B5615" w:rsidRPr="00673203" w:rsidRDefault="007B5615" w:rsidP="007B5615">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25</w:t>
      </w:r>
    </w:p>
    <w:p w:rsidR="007B5615" w:rsidRPr="0008272F" w:rsidRDefault="007B5615" w:rsidP="007B5615">
      <w:pPr>
        <w:jc w:val="center"/>
        <w:rPr>
          <w:b/>
          <w:bCs/>
          <w:lang w:eastAsia="sk-SK"/>
        </w:rPr>
      </w:pPr>
      <w:r>
        <w:rPr>
          <w:b/>
          <w:bCs/>
          <w:lang w:eastAsia="sk-SK"/>
        </w:rPr>
        <w:t>Sadzba dane</w:t>
      </w:r>
    </w:p>
    <w:p w:rsidR="007B5615" w:rsidRPr="005450FE" w:rsidRDefault="007B5615" w:rsidP="005450FE">
      <w:pPr>
        <w:spacing w:line="300" w:lineRule="exact"/>
        <w:jc w:val="both"/>
        <w:rPr>
          <w:sz w:val="22"/>
          <w:szCs w:val="22"/>
        </w:rPr>
      </w:pPr>
    </w:p>
    <w:p w:rsidR="007B5615" w:rsidRDefault="007B5615" w:rsidP="005450FE">
      <w:pPr>
        <w:spacing w:line="300" w:lineRule="exact"/>
        <w:jc w:val="both"/>
        <w:rPr>
          <w:sz w:val="22"/>
          <w:szCs w:val="22"/>
          <w:shd w:val="clear" w:color="auto" w:fill="FFFFFF"/>
        </w:rPr>
      </w:pPr>
      <w:r>
        <w:rPr>
          <w:sz w:val="22"/>
          <w:szCs w:val="22"/>
        </w:rPr>
        <w:t xml:space="preserve">  1.</w:t>
      </w:r>
      <w:r w:rsidR="001E6933" w:rsidRPr="005450FE">
        <w:rPr>
          <w:sz w:val="22"/>
          <w:szCs w:val="22"/>
        </w:rPr>
        <w:t xml:space="preserve"> </w:t>
      </w:r>
      <w:r w:rsidR="00785497" w:rsidRPr="005450FE">
        <w:rPr>
          <w:sz w:val="22"/>
          <w:szCs w:val="22"/>
        </w:rPr>
        <w:t>Sadzba dane sa určuje za</w:t>
      </w:r>
      <w:r w:rsidR="00785497" w:rsidRPr="005450FE">
        <w:rPr>
          <w:rStyle w:val="apple-converted-space"/>
          <w:color w:val="494949"/>
          <w:sz w:val="22"/>
          <w:szCs w:val="22"/>
          <w:shd w:val="clear" w:color="auto" w:fill="FFFFFF"/>
        </w:rPr>
        <w:t> </w:t>
      </w:r>
      <w:r w:rsidR="00785497" w:rsidRPr="005450FE">
        <w:rPr>
          <w:sz w:val="22"/>
          <w:szCs w:val="22"/>
          <w:shd w:val="clear" w:color="auto" w:fill="FFFFFF"/>
        </w:rPr>
        <w:t xml:space="preserve">jedného psa a kalendárny rok. Takto určená sadzba dane  </w:t>
      </w:r>
      <w:r>
        <w:rPr>
          <w:sz w:val="22"/>
          <w:szCs w:val="22"/>
          <w:shd w:val="clear" w:color="auto" w:fill="FFFFFF"/>
        </w:rPr>
        <w:t>p</w:t>
      </w:r>
      <w:r w:rsidR="00785497" w:rsidRPr="005450FE">
        <w:rPr>
          <w:sz w:val="22"/>
          <w:szCs w:val="22"/>
          <w:shd w:val="clear" w:color="auto" w:fill="FFFFFF"/>
        </w:rPr>
        <w:t xml:space="preserve">latí za </w:t>
      </w:r>
      <w:r>
        <w:rPr>
          <w:sz w:val="22"/>
          <w:szCs w:val="22"/>
          <w:shd w:val="clear" w:color="auto" w:fill="FFFFFF"/>
        </w:rPr>
        <w:t xml:space="preserve">  </w:t>
      </w:r>
    </w:p>
    <w:p w:rsidR="00C9686D" w:rsidRPr="007B5615" w:rsidRDefault="007B5615" w:rsidP="005450FE">
      <w:pPr>
        <w:spacing w:line="300" w:lineRule="exact"/>
        <w:jc w:val="both"/>
        <w:rPr>
          <w:sz w:val="22"/>
          <w:szCs w:val="22"/>
          <w:shd w:val="clear" w:color="auto" w:fill="FFFFFF"/>
        </w:rPr>
      </w:pPr>
      <w:r>
        <w:rPr>
          <w:sz w:val="22"/>
          <w:szCs w:val="22"/>
          <w:shd w:val="clear" w:color="auto" w:fill="FFFFFF"/>
        </w:rPr>
        <w:t xml:space="preserve">      </w:t>
      </w:r>
      <w:r w:rsidR="00785497" w:rsidRPr="005450FE">
        <w:rPr>
          <w:sz w:val="22"/>
          <w:szCs w:val="22"/>
          <w:shd w:val="clear" w:color="auto" w:fill="FFFFFF"/>
        </w:rPr>
        <w:t>každého ďalšieho psa u toho istého daňovníka</w:t>
      </w:r>
      <w:r w:rsidR="00785497" w:rsidRPr="005450FE">
        <w:rPr>
          <w:color w:val="494949"/>
          <w:sz w:val="22"/>
          <w:szCs w:val="22"/>
          <w:shd w:val="clear" w:color="auto" w:fill="FFFFFF"/>
        </w:rPr>
        <w:t>.</w:t>
      </w:r>
      <w:r w:rsidR="00C9686D" w:rsidRPr="005450FE">
        <w:rPr>
          <w:sz w:val="22"/>
          <w:szCs w:val="22"/>
        </w:rPr>
        <w:t xml:space="preserve"> </w:t>
      </w:r>
    </w:p>
    <w:p w:rsidR="00034645" w:rsidRDefault="00C9686D" w:rsidP="005450FE">
      <w:pPr>
        <w:spacing w:line="300" w:lineRule="exact"/>
        <w:jc w:val="both"/>
        <w:rPr>
          <w:sz w:val="22"/>
          <w:szCs w:val="22"/>
        </w:rPr>
      </w:pPr>
      <w:r w:rsidRPr="005450FE">
        <w:rPr>
          <w:sz w:val="22"/>
          <w:szCs w:val="22"/>
        </w:rPr>
        <w:t xml:space="preserve">  </w:t>
      </w:r>
      <w:r w:rsidR="00E91972">
        <w:rPr>
          <w:sz w:val="22"/>
          <w:szCs w:val="22"/>
        </w:rPr>
        <w:t>2.</w:t>
      </w:r>
      <w:r w:rsidR="006949B2" w:rsidRPr="005450FE">
        <w:rPr>
          <w:sz w:val="22"/>
          <w:szCs w:val="22"/>
        </w:rPr>
        <w:t xml:space="preserve"> </w:t>
      </w:r>
      <w:r w:rsidR="00034645" w:rsidRPr="00034645">
        <w:rPr>
          <w:sz w:val="22"/>
          <w:szCs w:val="22"/>
          <w:lang w:eastAsia="sk-SK"/>
        </w:rPr>
        <w:t>Správca dane určuje ročnú sadzbu dane na jedného psa takto:</w:t>
      </w:r>
      <w:r w:rsidR="001E6933" w:rsidRPr="005450FE">
        <w:rPr>
          <w:sz w:val="22"/>
          <w:szCs w:val="22"/>
        </w:rPr>
        <w:t xml:space="preserve"> </w:t>
      </w:r>
    </w:p>
    <w:p w:rsidR="00034645" w:rsidRPr="005450FE" w:rsidRDefault="00034645" w:rsidP="005450FE">
      <w:pPr>
        <w:spacing w:line="300" w:lineRule="exact"/>
        <w:jc w:val="both"/>
        <w:rPr>
          <w:sz w:val="22"/>
          <w:szCs w:val="22"/>
        </w:rPr>
      </w:pPr>
    </w:p>
    <w:tbl>
      <w:tblPr>
        <w:tblStyle w:val="Mriekatabuky"/>
        <w:tblW w:w="0" w:type="auto"/>
        <w:tblLook w:val="04A0"/>
      </w:tblPr>
      <w:tblGrid>
        <w:gridCol w:w="4604"/>
        <w:gridCol w:w="4605"/>
      </w:tblGrid>
      <w:tr w:rsidR="00034645" w:rsidTr="00034645">
        <w:tc>
          <w:tcPr>
            <w:tcW w:w="4604" w:type="dxa"/>
          </w:tcPr>
          <w:p w:rsidR="00034645" w:rsidRPr="00034645" w:rsidRDefault="00034645" w:rsidP="00034645">
            <w:pPr>
              <w:spacing w:line="300" w:lineRule="exact"/>
              <w:jc w:val="center"/>
              <w:rPr>
                <w:b/>
                <w:sz w:val="20"/>
                <w:szCs w:val="20"/>
              </w:rPr>
            </w:pPr>
            <w:r w:rsidRPr="00034645">
              <w:rPr>
                <w:b/>
                <w:sz w:val="20"/>
                <w:szCs w:val="20"/>
              </w:rPr>
              <w:t>kat. úz. Klubina</w:t>
            </w:r>
          </w:p>
        </w:tc>
        <w:tc>
          <w:tcPr>
            <w:tcW w:w="4605" w:type="dxa"/>
          </w:tcPr>
          <w:p w:rsidR="00034645" w:rsidRPr="00034645" w:rsidRDefault="00034645" w:rsidP="00034645">
            <w:pPr>
              <w:suppressAutoHyphens w:val="0"/>
              <w:autoSpaceDE w:val="0"/>
              <w:autoSpaceDN w:val="0"/>
              <w:adjustRightInd w:val="0"/>
              <w:jc w:val="both"/>
              <w:rPr>
                <w:b/>
                <w:bCs/>
                <w:sz w:val="20"/>
                <w:szCs w:val="20"/>
                <w:lang w:eastAsia="sk-SK"/>
              </w:rPr>
            </w:pPr>
            <w:r w:rsidRPr="00034645">
              <w:rPr>
                <w:b/>
                <w:bCs/>
                <w:sz w:val="20"/>
                <w:szCs w:val="20"/>
                <w:lang w:eastAsia="sk-SK"/>
              </w:rPr>
              <w:t>Ročná sadzba dane za</w:t>
            </w:r>
            <w:r>
              <w:rPr>
                <w:b/>
                <w:bCs/>
                <w:sz w:val="20"/>
                <w:szCs w:val="20"/>
                <w:lang w:eastAsia="sk-SK"/>
              </w:rPr>
              <w:t xml:space="preserve"> </w:t>
            </w:r>
            <w:r w:rsidRPr="00034645">
              <w:rPr>
                <w:b/>
                <w:bCs/>
                <w:sz w:val="20"/>
                <w:szCs w:val="20"/>
                <w:lang w:eastAsia="sk-SK"/>
              </w:rPr>
              <w:t>jedného psa v eurách</w:t>
            </w:r>
          </w:p>
        </w:tc>
      </w:tr>
      <w:tr w:rsidR="00034645" w:rsidTr="00034645">
        <w:tc>
          <w:tcPr>
            <w:tcW w:w="4604" w:type="dxa"/>
          </w:tcPr>
          <w:p w:rsidR="00034645" w:rsidRDefault="00034645" w:rsidP="00034645">
            <w:pPr>
              <w:suppressAutoHyphens w:val="0"/>
              <w:autoSpaceDE w:val="0"/>
              <w:autoSpaceDN w:val="0"/>
              <w:adjustRightInd w:val="0"/>
              <w:rPr>
                <w:sz w:val="22"/>
                <w:szCs w:val="22"/>
              </w:rPr>
            </w:pPr>
            <w:r w:rsidRPr="00034645">
              <w:rPr>
                <w:sz w:val="18"/>
                <w:szCs w:val="18"/>
                <w:lang w:eastAsia="sk-SK"/>
              </w:rPr>
              <w:t xml:space="preserve">V rodinných domoch, chatkách, chatách, osadách, v </w:t>
            </w:r>
            <w:r>
              <w:rPr>
                <w:sz w:val="18"/>
                <w:szCs w:val="18"/>
                <w:lang w:eastAsia="sk-SK"/>
              </w:rPr>
              <w:t>b</w:t>
            </w:r>
            <w:r w:rsidRPr="00034645">
              <w:rPr>
                <w:sz w:val="18"/>
                <w:szCs w:val="18"/>
                <w:lang w:eastAsia="sk-SK"/>
              </w:rPr>
              <w:t>ytových domoch (panelák, bytovka)</w:t>
            </w:r>
          </w:p>
        </w:tc>
        <w:tc>
          <w:tcPr>
            <w:tcW w:w="4605" w:type="dxa"/>
          </w:tcPr>
          <w:p w:rsidR="00034645" w:rsidRPr="00034645" w:rsidRDefault="00034645" w:rsidP="00034645">
            <w:pPr>
              <w:spacing w:line="300" w:lineRule="exact"/>
              <w:jc w:val="center"/>
              <w:rPr>
                <w:sz w:val="18"/>
                <w:szCs w:val="18"/>
              </w:rPr>
            </w:pPr>
            <w:r w:rsidRPr="00034645">
              <w:rPr>
                <w:sz w:val="18"/>
                <w:szCs w:val="18"/>
              </w:rPr>
              <w:t>3,30</w:t>
            </w:r>
          </w:p>
        </w:tc>
      </w:tr>
    </w:tbl>
    <w:p w:rsidR="001E6933" w:rsidRPr="005450FE" w:rsidRDefault="001E6933" w:rsidP="005450FE">
      <w:pPr>
        <w:spacing w:line="300" w:lineRule="exact"/>
        <w:jc w:val="both"/>
        <w:rPr>
          <w:sz w:val="22"/>
          <w:szCs w:val="22"/>
        </w:rPr>
      </w:pPr>
    </w:p>
    <w:p w:rsidR="001E6933" w:rsidRDefault="001E6933" w:rsidP="005450FE">
      <w:pPr>
        <w:spacing w:line="300" w:lineRule="exact"/>
        <w:jc w:val="both"/>
        <w:rPr>
          <w:sz w:val="22"/>
          <w:szCs w:val="22"/>
        </w:rPr>
      </w:pPr>
    </w:p>
    <w:p w:rsidR="00E91972" w:rsidRDefault="00E91972" w:rsidP="00E91972">
      <w:pPr>
        <w:pStyle w:val="Odsekzoznamu"/>
        <w:suppressAutoHyphens w:val="0"/>
        <w:autoSpaceDE w:val="0"/>
        <w:autoSpaceDN w:val="0"/>
        <w:adjustRightInd w:val="0"/>
        <w:ind w:left="3960" w:firstLine="288"/>
        <w:rPr>
          <w:b/>
          <w:bCs/>
          <w:lang w:eastAsia="sk-SK"/>
        </w:rPr>
      </w:pPr>
    </w:p>
    <w:p w:rsidR="00E91972" w:rsidRPr="00673203" w:rsidRDefault="00E91972" w:rsidP="00E91972">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26</w:t>
      </w:r>
    </w:p>
    <w:p w:rsidR="00E91972" w:rsidRPr="0008272F" w:rsidRDefault="00E91972" w:rsidP="00E91972">
      <w:pPr>
        <w:jc w:val="center"/>
        <w:rPr>
          <w:b/>
          <w:bCs/>
          <w:lang w:eastAsia="sk-SK"/>
        </w:rPr>
      </w:pPr>
      <w:r>
        <w:rPr>
          <w:b/>
          <w:bCs/>
          <w:lang w:eastAsia="sk-SK"/>
        </w:rPr>
        <w:t>Vznik a zánik daňovej povinnosti</w:t>
      </w:r>
    </w:p>
    <w:p w:rsidR="00E91972" w:rsidRDefault="00E91972" w:rsidP="005450FE">
      <w:pPr>
        <w:spacing w:line="300" w:lineRule="exact"/>
        <w:jc w:val="both"/>
        <w:rPr>
          <w:sz w:val="22"/>
          <w:szCs w:val="22"/>
        </w:rPr>
      </w:pPr>
    </w:p>
    <w:p w:rsidR="007B5615" w:rsidRDefault="00E91972" w:rsidP="005450FE">
      <w:pPr>
        <w:spacing w:line="300" w:lineRule="exact"/>
        <w:ind w:left="426" w:hanging="426"/>
        <w:jc w:val="both"/>
        <w:rPr>
          <w:sz w:val="22"/>
          <w:szCs w:val="22"/>
        </w:rPr>
      </w:pPr>
      <w:r>
        <w:rPr>
          <w:sz w:val="22"/>
          <w:szCs w:val="22"/>
        </w:rPr>
        <w:t xml:space="preserve">  1</w:t>
      </w:r>
      <w:r w:rsidR="007B5615">
        <w:rPr>
          <w:sz w:val="22"/>
          <w:szCs w:val="22"/>
        </w:rPr>
        <w:t xml:space="preserve">. </w:t>
      </w:r>
      <w:r w:rsidR="001E6933" w:rsidRPr="005450FE">
        <w:rPr>
          <w:sz w:val="22"/>
          <w:szCs w:val="22"/>
        </w:rPr>
        <w:t>Daňová povinnosť vzniká prvým dňom kalendárneho mesiaca nas</w:t>
      </w:r>
      <w:r w:rsidR="007B5615">
        <w:rPr>
          <w:sz w:val="22"/>
          <w:szCs w:val="22"/>
        </w:rPr>
        <w:t>ledujúceho po mesiaci, v ktorom</w:t>
      </w:r>
    </w:p>
    <w:p w:rsidR="007B5615" w:rsidRDefault="007B5615" w:rsidP="005450FE">
      <w:pPr>
        <w:spacing w:line="300" w:lineRule="exact"/>
        <w:ind w:left="426" w:hanging="426"/>
        <w:jc w:val="both"/>
        <w:rPr>
          <w:sz w:val="22"/>
          <w:szCs w:val="22"/>
        </w:rPr>
      </w:pPr>
      <w:r>
        <w:rPr>
          <w:sz w:val="22"/>
          <w:szCs w:val="22"/>
        </w:rPr>
        <w:t xml:space="preserve">      </w:t>
      </w:r>
      <w:r w:rsidR="001E6933" w:rsidRPr="005450FE">
        <w:rPr>
          <w:sz w:val="22"/>
          <w:szCs w:val="22"/>
        </w:rPr>
        <w:t>sa pes stal predmetom dane podľa § 22 ods. 1 zákona o miestnych daniach a zaniká posledným</w:t>
      </w:r>
    </w:p>
    <w:p w:rsidR="001E6933" w:rsidRPr="005450FE" w:rsidRDefault="007B5615" w:rsidP="005450FE">
      <w:pPr>
        <w:spacing w:line="300" w:lineRule="exact"/>
        <w:ind w:left="426" w:hanging="426"/>
        <w:jc w:val="both"/>
        <w:rPr>
          <w:sz w:val="22"/>
          <w:szCs w:val="22"/>
        </w:rPr>
      </w:pPr>
      <w:r>
        <w:rPr>
          <w:sz w:val="22"/>
          <w:szCs w:val="22"/>
        </w:rPr>
        <w:t xml:space="preserve">    </w:t>
      </w:r>
      <w:r w:rsidR="001E6933" w:rsidRPr="005450FE">
        <w:rPr>
          <w:sz w:val="22"/>
          <w:szCs w:val="22"/>
        </w:rPr>
        <w:t xml:space="preserve"> dňom mesiaca, v ktorom pes prestal byť predmetom dane.  </w:t>
      </w:r>
    </w:p>
    <w:p w:rsidR="001E6933" w:rsidRPr="005450FE" w:rsidRDefault="001E6933" w:rsidP="005450FE">
      <w:pPr>
        <w:pStyle w:val="Zkladntext"/>
        <w:spacing w:line="300" w:lineRule="exact"/>
        <w:ind w:firstLine="720"/>
        <w:rPr>
          <w:rFonts w:ascii="Times New Roman" w:hAnsi="Times New Roman" w:cs="Times New Roman"/>
          <w:sz w:val="22"/>
          <w:szCs w:val="22"/>
        </w:rPr>
      </w:pPr>
    </w:p>
    <w:p w:rsidR="001E6933" w:rsidRPr="005450FE" w:rsidRDefault="001E6933" w:rsidP="005450FE">
      <w:pPr>
        <w:spacing w:line="300" w:lineRule="exact"/>
        <w:jc w:val="both"/>
        <w:rPr>
          <w:sz w:val="22"/>
          <w:szCs w:val="22"/>
        </w:rPr>
      </w:pPr>
    </w:p>
    <w:p w:rsidR="007B5615" w:rsidRPr="002372E4" w:rsidRDefault="007B5615" w:rsidP="007B5615">
      <w:pPr>
        <w:spacing w:line="300" w:lineRule="exact"/>
        <w:jc w:val="center"/>
        <w:rPr>
          <w:b/>
        </w:rPr>
      </w:pPr>
      <w:r w:rsidRPr="002372E4">
        <w:rPr>
          <w:b/>
        </w:rPr>
        <w:t xml:space="preserve">ČASŤ </w:t>
      </w:r>
      <w:r w:rsidR="00E91972">
        <w:rPr>
          <w:b/>
        </w:rPr>
        <w:t>ŠTVRTÁ</w:t>
      </w:r>
    </w:p>
    <w:p w:rsidR="001E6933" w:rsidRPr="0008272F" w:rsidRDefault="001E6933" w:rsidP="001E6933">
      <w:pPr>
        <w:pStyle w:val="Zkladntext"/>
        <w:spacing w:line="300" w:lineRule="exact"/>
        <w:jc w:val="center"/>
        <w:rPr>
          <w:rFonts w:ascii="Times New Roman" w:hAnsi="Times New Roman" w:cs="Times New Roman"/>
          <w:b/>
          <w:bCs/>
          <w:sz w:val="24"/>
          <w:szCs w:val="24"/>
        </w:rPr>
      </w:pPr>
      <w:r w:rsidRPr="0008272F">
        <w:rPr>
          <w:rFonts w:ascii="Times New Roman" w:hAnsi="Times New Roman" w:cs="Times New Roman"/>
          <w:b/>
          <w:bCs/>
          <w:sz w:val="24"/>
          <w:szCs w:val="24"/>
        </w:rPr>
        <w:t>Daň za užívanie verejného priestranstva</w:t>
      </w:r>
    </w:p>
    <w:p w:rsidR="001E6933" w:rsidRDefault="001E6933" w:rsidP="001E6933">
      <w:pPr>
        <w:pStyle w:val="Zkladntext"/>
        <w:spacing w:line="300" w:lineRule="exact"/>
        <w:rPr>
          <w:rFonts w:ascii="Times New Roman" w:hAnsi="Times New Roman" w:cs="Times New Roman"/>
          <w:b/>
          <w:bCs/>
          <w:sz w:val="24"/>
          <w:szCs w:val="24"/>
        </w:rPr>
      </w:pPr>
    </w:p>
    <w:p w:rsidR="00E91972" w:rsidRPr="00673203" w:rsidRDefault="00E91972" w:rsidP="00E91972">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27</w:t>
      </w:r>
    </w:p>
    <w:p w:rsidR="00E91972" w:rsidRDefault="00E91972" w:rsidP="00E91972">
      <w:pPr>
        <w:jc w:val="center"/>
        <w:rPr>
          <w:b/>
          <w:bCs/>
          <w:lang w:eastAsia="sk-SK"/>
        </w:rPr>
      </w:pPr>
      <w:r>
        <w:rPr>
          <w:b/>
          <w:bCs/>
          <w:lang w:eastAsia="sk-SK"/>
        </w:rPr>
        <w:t>Predmet dane</w:t>
      </w:r>
    </w:p>
    <w:p w:rsidR="00E91972" w:rsidRPr="0008272F" w:rsidRDefault="00E91972" w:rsidP="001E6933">
      <w:pPr>
        <w:pStyle w:val="Zkladntext"/>
        <w:spacing w:line="300" w:lineRule="exact"/>
        <w:rPr>
          <w:rFonts w:ascii="Times New Roman" w:hAnsi="Times New Roman" w:cs="Times New Roman"/>
          <w:b/>
          <w:bCs/>
          <w:sz w:val="24"/>
          <w:szCs w:val="24"/>
        </w:rPr>
      </w:pPr>
    </w:p>
    <w:p w:rsidR="00C9686D" w:rsidRPr="00E91972" w:rsidRDefault="00E91972" w:rsidP="00E91972">
      <w:pPr>
        <w:spacing w:line="276" w:lineRule="auto"/>
        <w:jc w:val="both"/>
        <w:rPr>
          <w:sz w:val="22"/>
          <w:szCs w:val="22"/>
        </w:rPr>
      </w:pPr>
      <w:r w:rsidRPr="00E91972">
        <w:rPr>
          <w:sz w:val="22"/>
          <w:szCs w:val="22"/>
        </w:rPr>
        <w:t xml:space="preserve">  </w:t>
      </w:r>
      <w:r w:rsidR="001E6933" w:rsidRPr="00E91972">
        <w:rPr>
          <w:sz w:val="22"/>
          <w:szCs w:val="22"/>
        </w:rPr>
        <w:t>1</w:t>
      </w:r>
      <w:r w:rsidRPr="00E91972">
        <w:rPr>
          <w:sz w:val="22"/>
          <w:szCs w:val="22"/>
        </w:rPr>
        <w:t>.</w:t>
      </w:r>
      <w:r w:rsidR="001E6933" w:rsidRPr="00E91972">
        <w:rPr>
          <w:sz w:val="22"/>
          <w:szCs w:val="22"/>
        </w:rPr>
        <w:t xml:space="preserve"> Predmetom dane za užívanie verejného priestranstva je osobitné užívanie verejného </w:t>
      </w:r>
      <w:r w:rsidR="00C9686D" w:rsidRPr="00E91972">
        <w:rPr>
          <w:sz w:val="22"/>
          <w:szCs w:val="22"/>
        </w:rPr>
        <w:t xml:space="preserve"> </w:t>
      </w:r>
    </w:p>
    <w:p w:rsidR="001E6933" w:rsidRPr="00E91972" w:rsidRDefault="00C9686D" w:rsidP="00E91972">
      <w:pPr>
        <w:spacing w:line="276" w:lineRule="auto"/>
        <w:jc w:val="both"/>
        <w:rPr>
          <w:sz w:val="22"/>
          <w:szCs w:val="22"/>
        </w:rPr>
      </w:pPr>
      <w:r w:rsidRPr="00E91972">
        <w:rPr>
          <w:sz w:val="22"/>
          <w:szCs w:val="22"/>
        </w:rPr>
        <w:t xml:space="preserve">      </w:t>
      </w:r>
      <w:r w:rsidR="001E6933" w:rsidRPr="00E91972">
        <w:rPr>
          <w:sz w:val="22"/>
          <w:szCs w:val="22"/>
        </w:rPr>
        <w:t>priestranstva.</w:t>
      </w:r>
    </w:p>
    <w:p w:rsidR="001E6933" w:rsidRPr="00E91972" w:rsidRDefault="00E91972" w:rsidP="00E91972">
      <w:pPr>
        <w:spacing w:line="276" w:lineRule="auto"/>
        <w:ind w:left="426" w:hanging="426"/>
        <w:jc w:val="both"/>
        <w:rPr>
          <w:sz w:val="22"/>
          <w:szCs w:val="22"/>
        </w:rPr>
      </w:pPr>
      <w:r>
        <w:rPr>
          <w:sz w:val="22"/>
          <w:szCs w:val="22"/>
        </w:rPr>
        <w:t xml:space="preserve">  </w:t>
      </w:r>
      <w:r w:rsidR="001E6933" w:rsidRPr="00E91972">
        <w:rPr>
          <w:sz w:val="22"/>
          <w:szCs w:val="22"/>
        </w:rPr>
        <w:t>2</w:t>
      </w:r>
      <w:r>
        <w:rPr>
          <w:sz w:val="22"/>
          <w:szCs w:val="22"/>
        </w:rPr>
        <w:t>.</w:t>
      </w:r>
      <w:r w:rsidR="001E6933" w:rsidRPr="00E91972">
        <w:rPr>
          <w:sz w:val="22"/>
          <w:szCs w:val="22"/>
        </w:rPr>
        <w:t xml:space="preserve"> Verejným priestranstvom na účely tohto nariadenia sú verejnosti prístupné pozemky vo vlastníctve obce </w:t>
      </w:r>
      <w:r w:rsidR="001A57CD" w:rsidRPr="00E91972">
        <w:rPr>
          <w:sz w:val="22"/>
          <w:szCs w:val="22"/>
        </w:rPr>
        <w:t>Klubina</w:t>
      </w:r>
      <w:r w:rsidR="001E6933" w:rsidRPr="00E91972">
        <w:rPr>
          <w:sz w:val="22"/>
          <w:szCs w:val="22"/>
        </w:rPr>
        <w:t>, a to:</w:t>
      </w:r>
    </w:p>
    <w:p w:rsidR="001E6933" w:rsidRPr="00E91972" w:rsidRDefault="001E6933" w:rsidP="00E91972">
      <w:pPr>
        <w:spacing w:line="276" w:lineRule="auto"/>
        <w:ind w:left="360"/>
        <w:jc w:val="both"/>
        <w:rPr>
          <w:sz w:val="22"/>
          <w:szCs w:val="22"/>
        </w:rPr>
      </w:pPr>
      <w:r w:rsidRPr="00E91972">
        <w:rPr>
          <w:sz w:val="22"/>
          <w:szCs w:val="22"/>
        </w:rPr>
        <w:t xml:space="preserve">a) miestne komunikácie v celej svojej  dĺžke a v šírke, pol metra za zvýšenými obrubami </w:t>
      </w:r>
    </w:p>
    <w:p w:rsidR="001E6933" w:rsidRPr="00E91972" w:rsidRDefault="001E6933" w:rsidP="00E91972">
      <w:pPr>
        <w:spacing w:line="276" w:lineRule="auto"/>
        <w:ind w:left="360"/>
        <w:jc w:val="both"/>
        <w:rPr>
          <w:sz w:val="22"/>
          <w:szCs w:val="22"/>
        </w:rPr>
      </w:pPr>
      <w:r w:rsidRPr="00E91972">
        <w:rPr>
          <w:sz w:val="22"/>
          <w:szCs w:val="22"/>
        </w:rPr>
        <w:t xml:space="preserve">    chodníkov alebo zelených pásov</w:t>
      </w:r>
      <w:r w:rsidR="00184E86" w:rsidRPr="00E91972">
        <w:rPr>
          <w:sz w:val="22"/>
          <w:szCs w:val="22"/>
        </w:rPr>
        <w:t>,</w:t>
      </w:r>
      <w:r w:rsidRPr="00E91972">
        <w:rPr>
          <w:sz w:val="22"/>
          <w:szCs w:val="22"/>
        </w:rPr>
        <w:t xml:space="preserve"> </w:t>
      </w:r>
    </w:p>
    <w:p w:rsidR="00184E86" w:rsidRPr="00E91972" w:rsidRDefault="001E6933" w:rsidP="00E91972">
      <w:pPr>
        <w:spacing w:line="276" w:lineRule="auto"/>
        <w:ind w:left="360"/>
        <w:jc w:val="both"/>
        <w:rPr>
          <w:sz w:val="22"/>
          <w:szCs w:val="22"/>
        </w:rPr>
      </w:pPr>
      <w:r w:rsidRPr="00E91972">
        <w:rPr>
          <w:sz w:val="22"/>
          <w:szCs w:val="22"/>
        </w:rPr>
        <w:t xml:space="preserve">b) </w:t>
      </w:r>
      <w:r w:rsidR="00AD27E5" w:rsidRPr="00E91972">
        <w:rPr>
          <w:sz w:val="22"/>
          <w:szCs w:val="22"/>
        </w:rPr>
        <w:t xml:space="preserve">pozemok pri obecnom úrade, pozemky okolo Základnej školy s materskou školou </w:t>
      </w:r>
      <w:r w:rsidR="00184E86" w:rsidRPr="00E91972">
        <w:rPr>
          <w:sz w:val="22"/>
          <w:szCs w:val="22"/>
        </w:rPr>
        <w:t xml:space="preserve">  </w:t>
      </w:r>
    </w:p>
    <w:p w:rsidR="001E6933" w:rsidRPr="00E91972" w:rsidRDefault="00184E86" w:rsidP="00E91972">
      <w:pPr>
        <w:spacing w:line="276" w:lineRule="auto"/>
        <w:ind w:left="360"/>
        <w:jc w:val="both"/>
        <w:rPr>
          <w:sz w:val="22"/>
          <w:szCs w:val="22"/>
        </w:rPr>
      </w:pPr>
      <w:r w:rsidRPr="00E91972">
        <w:rPr>
          <w:sz w:val="22"/>
          <w:szCs w:val="22"/>
        </w:rPr>
        <w:t xml:space="preserve">    </w:t>
      </w:r>
      <w:r w:rsidR="00AD27E5" w:rsidRPr="00E91972">
        <w:rPr>
          <w:sz w:val="22"/>
          <w:szCs w:val="22"/>
        </w:rPr>
        <w:t>č.157,</w:t>
      </w:r>
      <w:r w:rsidR="001E6933" w:rsidRPr="00E91972">
        <w:rPr>
          <w:sz w:val="22"/>
          <w:szCs w:val="22"/>
        </w:rPr>
        <w:t xml:space="preserve"> </w:t>
      </w:r>
    </w:p>
    <w:p w:rsidR="00034645" w:rsidRDefault="001A57CD" w:rsidP="00E91972">
      <w:pPr>
        <w:spacing w:line="276" w:lineRule="auto"/>
        <w:ind w:left="360"/>
        <w:jc w:val="both"/>
        <w:rPr>
          <w:sz w:val="22"/>
          <w:szCs w:val="22"/>
        </w:rPr>
      </w:pPr>
      <w:r w:rsidRPr="00E91972">
        <w:rPr>
          <w:sz w:val="22"/>
          <w:szCs w:val="22"/>
        </w:rPr>
        <w:t>c</w:t>
      </w:r>
      <w:r w:rsidR="001E6933" w:rsidRPr="00E91972">
        <w:rPr>
          <w:sz w:val="22"/>
          <w:szCs w:val="22"/>
        </w:rPr>
        <w:t>) všetky nezakniho</w:t>
      </w:r>
      <w:r w:rsidR="006949B2" w:rsidRPr="00E91972">
        <w:rPr>
          <w:sz w:val="22"/>
          <w:szCs w:val="22"/>
        </w:rPr>
        <w:t>vané parcely v intraviláne obce</w:t>
      </w:r>
      <w:r w:rsidR="00034645">
        <w:rPr>
          <w:sz w:val="22"/>
          <w:szCs w:val="22"/>
        </w:rPr>
        <w:t>,</w:t>
      </w:r>
    </w:p>
    <w:p w:rsidR="004F2FD7" w:rsidRDefault="00034645" w:rsidP="004F2FD7">
      <w:pPr>
        <w:spacing w:line="276" w:lineRule="auto"/>
        <w:ind w:left="360"/>
        <w:jc w:val="both"/>
        <w:rPr>
          <w:sz w:val="22"/>
          <w:szCs w:val="22"/>
        </w:rPr>
      </w:pPr>
      <w:r>
        <w:rPr>
          <w:sz w:val="22"/>
          <w:szCs w:val="22"/>
        </w:rPr>
        <w:t xml:space="preserve">d) všetky parcely </w:t>
      </w:r>
      <w:r w:rsidR="004F2FD7">
        <w:rPr>
          <w:sz w:val="22"/>
          <w:szCs w:val="22"/>
        </w:rPr>
        <w:t>registra „ E “</w:t>
      </w:r>
      <w:r>
        <w:rPr>
          <w:sz w:val="22"/>
          <w:szCs w:val="22"/>
        </w:rPr>
        <w:t>vo vlastníctve obce</w:t>
      </w:r>
      <w:r w:rsidR="004F2FD7">
        <w:rPr>
          <w:sz w:val="22"/>
          <w:szCs w:val="22"/>
        </w:rPr>
        <w:t>.</w:t>
      </w:r>
      <w:r>
        <w:rPr>
          <w:sz w:val="22"/>
          <w:szCs w:val="22"/>
        </w:rPr>
        <w:t xml:space="preserve">  </w:t>
      </w:r>
    </w:p>
    <w:p w:rsidR="001E6933" w:rsidRPr="00E91972" w:rsidRDefault="004F2FD7" w:rsidP="004F2FD7">
      <w:pPr>
        <w:spacing w:line="276" w:lineRule="auto"/>
        <w:jc w:val="both"/>
        <w:rPr>
          <w:sz w:val="22"/>
          <w:szCs w:val="22"/>
        </w:rPr>
      </w:pPr>
      <w:r>
        <w:rPr>
          <w:sz w:val="22"/>
          <w:szCs w:val="22"/>
        </w:rPr>
        <w:lastRenderedPageBreak/>
        <w:t xml:space="preserve">  </w:t>
      </w:r>
      <w:r w:rsidR="001E6933" w:rsidRPr="00E91972">
        <w:rPr>
          <w:sz w:val="22"/>
          <w:szCs w:val="22"/>
        </w:rPr>
        <w:t>3</w:t>
      </w:r>
      <w:r w:rsidR="00E91972">
        <w:rPr>
          <w:sz w:val="22"/>
          <w:szCs w:val="22"/>
        </w:rPr>
        <w:t>.</w:t>
      </w:r>
      <w:r w:rsidR="001E6933" w:rsidRPr="00E91972">
        <w:rPr>
          <w:sz w:val="22"/>
          <w:szCs w:val="22"/>
        </w:rPr>
        <w:t xml:space="preserve"> Osobitným  užívaním  verejného  priestranstva  sa na účely tohto nariadenia rozumie </w:t>
      </w:r>
    </w:p>
    <w:p w:rsidR="001E6933" w:rsidRPr="00E91972" w:rsidRDefault="001E6933" w:rsidP="00E91972">
      <w:pPr>
        <w:pStyle w:val="Zkladn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a) umiestnenie zariadenia slúžiaceho na poskytovanie služieb,  </w:t>
      </w:r>
    </w:p>
    <w:p w:rsidR="001E6933" w:rsidRPr="00E91972" w:rsidRDefault="001E6933" w:rsidP="00E91972">
      <w:pPr>
        <w:pStyle w:val="Zkladn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b) umiestnenie stavebného zariadenia, </w:t>
      </w:r>
    </w:p>
    <w:p w:rsidR="001E6933" w:rsidRPr="00E91972" w:rsidRDefault="001E6933" w:rsidP="00E91972">
      <w:pPr>
        <w:pStyle w:val="Zkladn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c) umiestnenie predajného zariadenia, </w:t>
      </w:r>
    </w:p>
    <w:p w:rsidR="001E6933" w:rsidRPr="00E91972" w:rsidRDefault="001E6933" w:rsidP="00E91972">
      <w:pPr>
        <w:pStyle w:val="Zkladn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d) umiestnenie zariadenia cirkusu, lunaparku alebo iných atrakcií, </w:t>
      </w:r>
    </w:p>
    <w:p w:rsidR="001E6933" w:rsidRPr="00E91972" w:rsidRDefault="001E6933" w:rsidP="00E91972">
      <w:pPr>
        <w:pStyle w:val="Zkladn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c) umiestnenie skládky, </w:t>
      </w:r>
    </w:p>
    <w:p w:rsidR="00C9686D" w:rsidRPr="00E91972" w:rsidRDefault="001E6933" w:rsidP="00E91972">
      <w:pPr>
        <w:pStyle w:val="Zkladn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d) trvalé parkovanie vozidla</w:t>
      </w:r>
      <w:r w:rsidR="006949B2" w:rsidRPr="00E91972">
        <w:rPr>
          <w:rFonts w:ascii="Times New Roman" w:hAnsi="Times New Roman" w:cs="Times New Roman"/>
          <w:sz w:val="22"/>
          <w:szCs w:val="22"/>
        </w:rPr>
        <w:t xml:space="preserve"> na ostatných plochách k.ú. </w:t>
      </w:r>
      <w:r w:rsidR="001A57CD" w:rsidRPr="00E91972">
        <w:rPr>
          <w:rFonts w:ascii="Times New Roman" w:hAnsi="Times New Roman" w:cs="Times New Roman"/>
          <w:sz w:val="22"/>
          <w:szCs w:val="22"/>
        </w:rPr>
        <w:t>Klubina</w:t>
      </w:r>
      <w:r w:rsidR="006949B2" w:rsidRPr="00E91972">
        <w:rPr>
          <w:rFonts w:ascii="Times New Roman" w:hAnsi="Times New Roman" w:cs="Times New Roman"/>
          <w:sz w:val="22"/>
          <w:szCs w:val="22"/>
        </w:rPr>
        <w:t xml:space="preserve"> – napr. vyhradenie </w:t>
      </w:r>
      <w:r w:rsidR="00C9686D" w:rsidRPr="00E91972">
        <w:rPr>
          <w:rFonts w:ascii="Times New Roman" w:hAnsi="Times New Roman" w:cs="Times New Roman"/>
          <w:sz w:val="22"/>
          <w:szCs w:val="22"/>
        </w:rPr>
        <w:t xml:space="preserve"> </w:t>
      </w:r>
    </w:p>
    <w:p w:rsidR="006949B2" w:rsidRPr="00E91972" w:rsidRDefault="00C9686D" w:rsidP="00E91972">
      <w:pPr>
        <w:pStyle w:val="Zkladn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    </w:t>
      </w:r>
      <w:r w:rsidR="006949B2" w:rsidRPr="00E91972">
        <w:rPr>
          <w:rFonts w:ascii="Times New Roman" w:hAnsi="Times New Roman" w:cs="Times New Roman"/>
          <w:sz w:val="22"/>
          <w:szCs w:val="22"/>
        </w:rPr>
        <w:t>priestoru pre motorové vozidlo, súvislé státie na tom istom mieste.</w:t>
      </w:r>
    </w:p>
    <w:p w:rsidR="006949B2" w:rsidRPr="00B84F38" w:rsidRDefault="00E91972" w:rsidP="006949B2">
      <w:pPr>
        <w:pStyle w:val="Zkladntext"/>
        <w:spacing w:line="300" w:lineRule="exact"/>
        <w:rPr>
          <w:rFonts w:ascii="Times New Roman" w:hAnsi="Times New Roman" w:cs="Times New Roman"/>
          <w:sz w:val="22"/>
          <w:szCs w:val="22"/>
        </w:rPr>
      </w:pPr>
      <w:r>
        <w:rPr>
          <w:rFonts w:ascii="Times New Roman" w:hAnsi="Times New Roman" w:cs="Times New Roman"/>
          <w:sz w:val="24"/>
          <w:szCs w:val="24"/>
        </w:rPr>
        <w:t xml:space="preserve">  </w:t>
      </w:r>
      <w:r w:rsidR="006949B2" w:rsidRPr="00B84F38">
        <w:rPr>
          <w:rFonts w:ascii="Times New Roman" w:hAnsi="Times New Roman" w:cs="Times New Roman"/>
          <w:sz w:val="22"/>
          <w:szCs w:val="22"/>
        </w:rPr>
        <w:t>4</w:t>
      </w:r>
      <w:r w:rsidRPr="00B84F38">
        <w:rPr>
          <w:rFonts w:ascii="Times New Roman" w:hAnsi="Times New Roman" w:cs="Times New Roman"/>
          <w:sz w:val="22"/>
          <w:szCs w:val="22"/>
        </w:rPr>
        <w:t>.</w:t>
      </w:r>
      <w:r w:rsidR="006949B2" w:rsidRPr="00B84F38">
        <w:rPr>
          <w:rFonts w:ascii="Times New Roman" w:hAnsi="Times New Roman" w:cs="Times New Roman"/>
          <w:sz w:val="22"/>
          <w:szCs w:val="22"/>
        </w:rPr>
        <w:t xml:space="preserve"> </w:t>
      </w:r>
      <w:r w:rsidR="001E6933" w:rsidRPr="00B84F38">
        <w:rPr>
          <w:rFonts w:ascii="Times New Roman" w:hAnsi="Times New Roman" w:cs="Times New Roman"/>
          <w:sz w:val="22"/>
          <w:szCs w:val="22"/>
        </w:rPr>
        <w:t xml:space="preserve">Osobitným užívaním verejného priestranstva </w:t>
      </w:r>
      <w:r w:rsidR="001E6933" w:rsidRPr="00922CB6">
        <w:rPr>
          <w:rFonts w:ascii="Times New Roman" w:hAnsi="Times New Roman" w:cs="Times New Roman"/>
          <w:b/>
          <w:i/>
          <w:sz w:val="22"/>
          <w:szCs w:val="22"/>
        </w:rPr>
        <w:t>nie je</w:t>
      </w:r>
      <w:r w:rsidR="001E6933" w:rsidRPr="00B84F38">
        <w:rPr>
          <w:rFonts w:ascii="Times New Roman" w:hAnsi="Times New Roman" w:cs="Times New Roman"/>
          <w:sz w:val="22"/>
          <w:szCs w:val="22"/>
        </w:rPr>
        <w:t xml:space="preserve"> užívanie verejného priestranstva </w:t>
      </w:r>
      <w:r w:rsidR="006949B2" w:rsidRPr="00B84F38">
        <w:rPr>
          <w:rFonts w:ascii="Times New Roman" w:hAnsi="Times New Roman" w:cs="Times New Roman"/>
          <w:sz w:val="22"/>
          <w:szCs w:val="22"/>
        </w:rPr>
        <w:t xml:space="preserve"> </w:t>
      </w:r>
    </w:p>
    <w:p w:rsidR="001E6933" w:rsidRPr="00B84F38" w:rsidRDefault="006949B2" w:rsidP="006949B2">
      <w:pPr>
        <w:pStyle w:val="Zkladntext"/>
        <w:spacing w:line="300" w:lineRule="exact"/>
        <w:rPr>
          <w:rFonts w:ascii="Times New Roman" w:hAnsi="Times New Roman" w:cs="Times New Roman"/>
          <w:sz w:val="22"/>
          <w:szCs w:val="22"/>
        </w:rPr>
      </w:pPr>
      <w:r w:rsidRPr="00B84F38">
        <w:rPr>
          <w:rFonts w:ascii="Times New Roman" w:hAnsi="Times New Roman" w:cs="Times New Roman"/>
          <w:sz w:val="22"/>
          <w:szCs w:val="22"/>
        </w:rPr>
        <w:t xml:space="preserve">      </w:t>
      </w:r>
      <w:r w:rsidR="001E6933" w:rsidRPr="00B84F38">
        <w:rPr>
          <w:rFonts w:ascii="Times New Roman" w:hAnsi="Times New Roman" w:cs="Times New Roman"/>
          <w:sz w:val="22"/>
          <w:szCs w:val="22"/>
        </w:rPr>
        <w:t>v súvislosti s odstránením poruchy alebo havárie rozvodov a verejných sietí.</w:t>
      </w:r>
    </w:p>
    <w:p w:rsidR="00E91972" w:rsidRDefault="00E91972" w:rsidP="00E91972">
      <w:pPr>
        <w:pStyle w:val="Odsekzoznamu"/>
        <w:suppressAutoHyphens w:val="0"/>
        <w:autoSpaceDE w:val="0"/>
        <w:autoSpaceDN w:val="0"/>
        <w:adjustRightInd w:val="0"/>
        <w:ind w:left="3960" w:firstLine="288"/>
        <w:rPr>
          <w:b/>
          <w:bCs/>
          <w:lang w:eastAsia="sk-SK"/>
        </w:rPr>
      </w:pPr>
    </w:p>
    <w:p w:rsidR="00E91972" w:rsidRPr="00673203" w:rsidRDefault="00E91972" w:rsidP="00E91972">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28</w:t>
      </w:r>
    </w:p>
    <w:p w:rsidR="00E91972" w:rsidRDefault="00BB5181" w:rsidP="00E91972">
      <w:pPr>
        <w:jc w:val="center"/>
        <w:rPr>
          <w:b/>
          <w:bCs/>
          <w:lang w:eastAsia="sk-SK"/>
        </w:rPr>
      </w:pPr>
      <w:r>
        <w:rPr>
          <w:b/>
          <w:bCs/>
          <w:lang w:eastAsia="sk-SK"/>
        </w:rPr>
        <w:t>Daňovník</w:t>
      </w:r>
    </w:p>
    <w:p w:rsidR="001E6933" w:rsidRPr="0008272F" w:rsidRDefault="001E6933" w:rsidP="001E6933">
      <w:pPr>
        <w:pStyle w:val="Zkladntext"/>
        <w:spacing w:line="300" w:lineRule="exact"/>
        <w:rPr>
          <w:rFonts w:ascii="Times New Roman" w:hAnsi="Times New Roman" w:cs="Times New Roman"/>
          <w:i/>
          <w:sz w:val="24"/>
          <w:szCs w:val="24"/>
        </w:rPr>
      </w:pPr>
    </w:p>
    <w:p w:rsidR="00B84F38" w:rsidRDefault="00E91972" w:rsidP="001E6933">
      <w:pPr>
        <w:pStyle w:val="Zkladntext"/>
        <w:spacing w:line="300" w:lineRule="exact"/>
        <w:ind w:left="426" w:hanging="426"/>
        <w:rPr>
          <w:rFonts w:ascii="Times New Roman" w:hAnsi="Times New Roman" w:cs="Times New Roman"/>
          <w:sz w:val="22"/>
          <w:szCs w:val="22"/>
        </w:rPr>
      </w:pPr>
      <w:r w:rsidRPr="00B84F38">
        <w:rPr>
          <w:rFonts w:ascii="Times New Roman" w:hAnsi="Times New Roman" w:cs="Times New Roman"/>
          <w:sz w:val="22"/>
          <w:szCs w:val="22"/>
        </w:rPr>
        <w:t xml:space="preserve">  1. </w:t>
      </w:r>
      <w:r w:rsidR="001E6933" w:rsidRPr="00B84F38">
        <w:rPr>
          <w:rFonts w:ascii="Times New Roman" w:hAnsi="Times New Roman" w:cs="Times New Roman"/>
          <w:sz w:val="22"/>
          <w:szCs w:val="22"/>
        </w:rPr>
        <w:t>Daňovníkom dane za užívanie verejného priestranstva je fyzic</w:t>
      </w:r>
      <w:r w:rsidR="00B84F38">
        <w:rPr>
          <w:rFonts w:ascii="Times New Roman" w:hAnsi="Times New Roman" w:cs="Times New Roman"/>
          <w:sz w:val="22"/>
          <w:szCs w:val="22"/>
        </w:rPr>
        <w:t>ká osoba alebo právnická osoba,</w:t>
      </w:r>
    </w:p>
    <w:p w:rsidR="001E6933" w:rsidRPr="00B84F38" w:rsidRDefault="00B84F38" w:rsidP="001E6933">
      <w:pPr>
        <w:pStyle w:val="Zkladntext"/>
        <w:spacing w:line="300" w:lineRule="exact"/>
        <w:ind w:left="426" w:hanging="426"/>
        <w:rPr>
          <w:rFonts w:ascii="Times New Roman" w:hAnsi="Times New Roman" w:cs="Times New Roman"/>
          <w:sz w:val="22"/>
          <w:szCs w:val="22"/>
        </w:rPr>
      </w:pPr>
      <w:r>
        <w:rPr>
          <w:rFonts w:ascii="Times New Roman" w:hAnsi="Times New Roman" w:cs="Times New Roman"/>
          <w:sz w:val="22"/>
          <w:szCs w:val="22"/>
        </w:rPr>
        <w:t xml:space="preserve">      </w:t>
      </w:r>
      <w:r w:rsidR="001E6933" w:rsidRPr="00B84F38">
        <w:rPr>
          <w:rFonts w:ascii="Times New Roman" w:hAnsi="Times New Roman" w:cs="Times New Roman"/>
          <w:sz w:val="22"/>
          <w:szCs w:val="22"/>
        </w:rPr>
        <w:t>ktorá verejné priestranstvo užíva.</w:t>
      </w:r>
    </w:p>
    <w:p w:rsidR="001E6933" w:rsidRDefault="001E6933" w:rsidP="001E6933">
      <w:pPr>
        <w:pStyle w:val="Zkladntext"/>
        <w:spacing w:line="300" w:lineRule="exact"/>
        <w:rPr>
          <w:rFonts w:ascii="Times New Roman" w:hAnsi="Times New Roman" w:cs="Times New Roman"/>
          <w:sz w:val="24"/>
          <w:szCs w:val="24"/>
        </w:rPr>
      </w:pPr>
    </w:p>
    <w:p w:rsidR="00E91972" w:rsidRPr="00673203" w:rsidRDefault="00E91972" w:rsidP="00E91972">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29</w:t>
      </w:r>
    </w:p>
    <w:p w:rsidR="00E91972" w:rsidRDefault="00E91972" w:rsidP="00E91972">
      <w:pPr>
        <w:jc w:val="center"/>
        <w:rPr>
          <w:b/>
          <w:bCs/>
          <w:lang w:eastAsia="sk-SK"/>
        </w:rPr>
      </w:pPr>
      <w:r>
        <w:rPr>
          <w:b/>
          <w:bCs/>
          <w:lang w:eastAsia="sk-SK"/>
        </w:rPr>
        <w:t>Základ dane</w:t>
      </w:r>
    </w:p>
    <w:p w:rsidR="00E91972" w:rsidRPr="0008272F" w:rsidRDefault="00E91972" w:rsidP="001E6933">
      <w:pPr>
        <w:pStyle w:val="Zkladntext"/>
        <w:spacing w:line="300" w:lineRule="exact"/>
        <w:rPr>
          <w:rFonts w:ascii="Times New Roman" w:hAnsi="Times New Roman" w:cs="Times New Roman"/>
          <w:sz w:val="24"/>
          <w:szCs w:val="24"/>
        </w:rPr>
      </w:pPr>
    </w:p>
    <w:p w:rsidR="001E6933" w:rsidRPr="00B84F38" w:rsidRDefault="008C47BB" w:rsidP="001E6933">
      <w:pPr>
        <w:pStyle w:val="Zkladntext"/>
        <w:spacing w:line="300" w:lineRule="exact"/>
        <w:ind w:left="426" w:hanging="426"/>
        <w:rPr>
          <w:rFonts w:ascii="Times New Roman" w:hAnsi="Times New Roman" w:cs="Times New Roman"/>
          <w:sz w:val="22"/>
          <w:szCs w:val="22"/>
        </w:rPr>
      </w:pPr>
      <w:r>
        <w:rPr>
          <w:rFonts w:ascii="Times New Roman" w:hAnsi="Times New Roman" w:cs="Times New Roman"/>
          <w:sz w:val="24"/>
          <w:szCs w:val="24"/>
        </w:rPr>
        <w:t xml:space="preserve">  </w:t>
      </w:r>
      <w:r w:rsidRPr="00B84F38">
        <w:rPr>
          <w:rFonts w:ascii="Times New Roman" w:hAnsi="Times New Roman" w:cs="Times New Roman"/>
          <w:sz w:val="22"/>
          <w:szCs w:val="22"/>
        </w:rPr>
        <w:t xml:space="preserve">1. </w:t>
      </w:r>
      <w:r w:rsidR="001E6933" w:rsidRPr="00B84F38">
        <w:rPr>
          <w:rFonts w:ascii="Times New Roman" w:hAnsi="Times New Roman" w:cs="Times New Roman"/>
          <w:sz w:val="22"/>
          <w:szCs w:val="22"/>
        </w:rPr>
        <w:t>Základom dane za užívanie verejného priestranstva je výmera užívaného verejného priestranstva v m</w:t>
      </w:r>
      <w:r w:rsidR="001E6933" w:rsidRPr="00B84F38">
        <w:rPr>
          <w:rFonts w:ascii="Times New Roman" w:hAnsi="Times New Roman" w:cs="Times New Roman"/>
          <w:sz w:val="22"/>
          <w:szCs w:val="22"/>
          <w:vertAlign w:val="superscript"/>
        </w:rPr>
        <w:t>2</w:t>
      </w:r>
      <w:r w:rsidR="001E6933" w:rsidRPr="00B84F38">
        <w:rPr>
          <w:rFonts w:ascii="Times New Roman" w:hAnsi="Times New Roman" w:cs="Times New Roman"/>
          <w:sz w:val="22"/>
          <w:szCs w:val="22"/>
        </w:rPr>
        <w:t>.</w:t>
      </w:r>
    </w:p>
    <w:p w:rsidR="00E91972" w:rsidRPr="00673203" w:rsidRDefault="00E91972" w:rsidP="00E91972">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30</w:t>
      </w:r>
    </w:p>
    <w:p w:rsidR="00E91972" w:rsidRDefault="00A7794F" w:rsidP="00E91972">
      <w:pPr>
        <w:jc w:val="center"/>
        <w:rPr>
          <w:b/>
          <w:bCs/>
          <w:lang w:eastAsia="sk-SK"/>
        </w:rPr>
      </w:pPr>
      <w:r>
        <w:rPr>
          <w:b/>
          <w:bCs/>
          <w:lang w:eastAsia="sk-SK"/>
        </w:rPr>
        <w:t xml:space="preserve">Sadzba </w:t>
      </w:r>
      <w:r w:rsidR="00E91972">
        <w:rPr>
          <w:b/>
          <w:bCs/>
          <w:lang w:eastAsia="sk-SK"/>
        </w:rPr>
        <w:t>dane</w:t>
      </w:r>
    </w:p>
    <w:p w:rsidR="001E6933" w:rsidRPr="0008272F" w:rsidRDefault="001E6933" w:rsidP="001E6933">
      <w:pPr>
        <w:pStyle w:val="Zkladntext"/>
        <w:spacing w:line="300" w:lineRule="exact"/>
        <w:rPr>
          <w:rFonts w:ascii="Times New Roman" w:hAnsi="Times New Roman" w:cs="Times New Roman"/>
          <w:sz w:val="24"/>
          <w:szCs w:val="24"/>
        </w:rPr>
      </w:pPr>
    </w:p>
    <w:p w:rsidR="00B84F38" w:rsidRPr="00B84F38" w:rsidRDefault="00B84F38" w:rsidP="001E6933">
      <w:pPr>
        <w:pStyle w:val="Zkladn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1.</w:t>
      </w:r>
      <w:r w:rsidR="001E6933" w:rsidRPr="0008272F">
        <w:rPr>
          <w:rFonts w:ascii="Times New Roman" w:hAnsi="Times New Roman" w:cs="Times New Roman"/>
          <w:sz w:val="24"/>
          <w:szCs w:val="24"/>
        </w:rPr>
        <w:t xml:space="preserve"> </w:t>
      </w:r>
      <w:r w:rsidR="001E6933" w:rsidRPr="00B84F38">
        <w:rPr>
          <w:rFonts w:ascii="Times New Roman" w:hAnsi="Times New Roman" w:cs="Times New Roman"/>
          <w:sz w:val="22"/>
          <w:szCs w:val="22"/>
        </w:rPr>
        <w:t xml:space="preserve">Sadzbu  dane  za užívanie  verejného priestranstva určuje správca dane, v súlade s § 33   </w:t>
      </w:r>
    </w:p>
    <w:p w:rsidR="00B84F38" w:rsidRPr="00B84F38" w:rsidRDefault="00B84F38" w:rsidP="001E6933">
      <w:pPr>
        <w:pStyle w:val="Zkladn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w:t>
      </w:r>
      <w:r w:rsidR="001E6933" w:rsidRPr="00B84F38">
        <w:rPr>
          <w:rFonts w:ascii="Times New Roman" w:hAnsi="Times New Roman" w:cs="Times New Roman"/>
          <w:sz w:val="22"/>
          <w:szCs w:val="22"/>
        </w:rPr>
        <w:t xml:space="preserve">zákona o miestnych daniach vo výške </w:t>
      </w:r>
      <w:r w:rsidR="001E6933" w:rsidRPr="00922CB6">
        <w:rPr>
          <w:rFonts w:ascii="Times New Roman" w:hAnsi="Times New Roman" w:cs="Times New Roman"/>
          <w:b/>
          <w:i/>
          <w:sz w:val="22"/>
          <w:szCs w:val="22"/>
        </w:rPr>
        <w:t>0,</w:t>
      </w:r>
      <w:r w:rsidR="004F2FD7">
        <w:rPr>
          <w:rFonts w:ascii="Times New Roman" w:hAnsi="Times New Roman" w:cs="Times New Roman"/>
          <w:b/>
          <w:i/>
          <w:sz w:val="22"/>
          <w:szCs w:val="22"/>
        </w:rPr>
        <w:t>5</w:t>
      </w:r>
      <w:r w:rsidR="00BB5181" w:rsidRPr="00922CB6">
        <w:rPr>
          <w:rFonts w:ascii="Times New Roman" w:hAnsi="Times New Roman" w:cs="Times New Roman"/>
          <w:b/>
          <w:i/>
          <w:sz w:val="22"/>
          <w:szCs w:val="22"/>
        </w:rPr>
        <w:t>0</w:t>
      </w:r>
      <w:r w:rsidR="001E6933" w:rsidRPr="00922CB6">
        <w:rPr>
          <w:rFonts w:ascii="Times New Roman" w:hAnsi="Times New Roman" w:cs="Times New Roman"/>
          <w:i/>
          <w:sz w:val="22"/>
          <w:szCs w:val="22"/>
        </w:rPr>
        <w:t xml:space="preserve"> </w:t>
      </w:r>
      <w:r w:rsidR="001E6933" w:rsidRPr="00922CB6">
        <w:rPr>
          <w:rFonts w:ascii="Times New Roman" w:hAnsi="Times New Roman" w:cs="Times New Roman"/>
          <w:b/>
          <w:i/>
          <w:sz w:val="22"/>
          <w:szCs w:val="22"/>
        </w:rPr>
        <w:t>eura</w:t>
      </w:r>
      <w:r w:rsidR="001E6933" w:rsidRPr="00B84F38">
        <w:rPr>
          <w:rFonts w:ascii="Times New Roman" w:hAnsi="Times New Roman" w:cs="Times New Roman"/>
          <w:sz w:val="22"/>
          <w:szCs w:val="22"/>
        </w:rPr>
        <w:t xml:space="preserve"> za  každý  aj začatý m</w:t>
      </w:r>
      <w:r w:rsidR="001E6933" w:rsidRPr="00B84F38">
        <w:rPr>
          <w:rFonts w:ascii="Times New Roman" w:hAnsi="Times New Roman" w:cs="Times New Roman"/>
          <w:sz w:val="22"/>
          <w:szCs w:val="22"/>
          <w:vertAlign w:val="superscript"/>
        </w:rPr>
        <w:t xml:space="preserve">2  </w:t>
      </w:r>
      <w:r w:rsidR="001E6933" w:rsidRPr="00B84F38">
        <w:rPr>
          <w:rFonts w:ascii="Times New Roman" w:hAnsi="Times New Roman" w:cs="Times New Roman"/>
          <w:sz w:val="22"/>
          <w:szCs w:val="22"/>
        </w:rPr>
        <w:t xml:space="preserve">osobitne  </w:t>
      </w:r>
      <w:r w:rsidRPr="00B84F38">
        <w:rPr>
          <w:rFonts w:ascii="Times New Roman" w:hAnsi="Times New Roman" w:cs="Times New Roman"/>
          <w:sz w:val="22"/>
          <w:szCs w:val="22"/>
        </w:rPr>
        <w:t xml:space="preserve"> </w:t>
      </w:r>
    </w:p>
    <w:p w:rsidR="00B84F38" w:rsidRPr="00B84F38" w:rsidRDefault="00B84F38" w:rsidP="001E6933">
      <w:pPr>
        <w:pStyle w:val="Zkladn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w:t>
      </w:r>
      <w:r w:rsidR="001E6933" w:rsidRPr="00B84F38">
        <w:rPr>
          <w:rFonts w:ascii="Times New Roman" w:hAnsi="Times New Roman" w:cs="Times New Roman"/>
          <w:sz w:val="22"/>
          <w:szCs w:val="22"/>
        </w:rPr>
        <w:t xml:space="preserve">užívaného verejného priestranstva a každý aj začatý deň, ambulantný stánkový predaj sa </w:t>
      </w:r>
      <w:r w:rsidRPr="00B84F38">
        <w:rPr>
          <w:rFonts w:ascii="Times New Roman" w:hAnsi="Times New Roman" w:cs="Times New Roman"/>
          <w:sz w:val="22"/>
          <w:szCs w:val="22"/>
        </w:rPr>
        <w:t xml:space="preserve"> </w:t>
      </w:r>
    </w:p>
    <w:p w:rsidR="00B84F38" w:rsidRPr="00B84F38" w:rsidRDefault="00B84F38" w:rsidP="001E6933">
      <w:pPr>
        <w:pStyle w:val="Zkladn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w:t>
      </w:r>
      <w:r w:rsidR="001E6933" w:rsidRPr="00B84F38">
        <w:rPr>
          <w:rFonts w:ascii="Times New Roman" w:hAnsi="Times New Roman" w:cs="Times New Roman"/>
          <w:sz w:val="22"/>
          <w:szCs w:val="22"/>
        </w:rPr>
        <w:t xml:space="preserve">určuje paušálne – </w:t>
      </w:r>
      <w:r w:rsidR="00A224F0" w:rsidRPr="00922CB6">
        <w:rPr>
          <w:rFonts w:ascii="Times New Roman" w:hAnsi="Times New Roman" w:cs="Times New Roman"/>
          <w:b/>
          <w:i/>
          <w:sz w:val="22"/>
          <w:szCs w:val="22"/>
        </w:rPr>
        <w:t xml:space="preserve">4 </w:t>
      </w:r>
      <w:r w:rsidR="00C9686D" w:rsidRPr="00922CB6">
        <w:rPr>
          <w:rFonts w:ascii="Times New Roman" w:hAnsi="Times New Roman" w:cs="Times New Roman"/>
          <w:b/>
          <w:i/>
          <w:sz w:val="22"/>
          <w:szCs w:val="22"/>
        </w:rPr>
        <w:t>eur</w:t>
      </w:r>
      <w:r w:rsidR="00A224F0" w:rsidRPr="00922CB6">
        <w:rPr>
          <w:rFonts w:ascii="Times New Roman" w:hAnsi="Times New Roman" w:cs="Times New Roman"/>
          <w:b/>
          <w:i/>
          <w:sz w:val="22"/>
          <w:szCs w:val="22"/>
        </w:rPr>
        <w:t xml:space="preserve">a </w:t>
      </w:r>
      <w:r w:rsidR="001E6933" w:rsidRPr="00922CB6">
        <w:rPr>
          <w:rFonts w:ascii="Times New Roman" w:hAnsi="Times New Roman" w:cs="Times New Roman"/>
          <w:b/>
          <w:i/>
          <w:sz w:val="22"/>
          <w:szCs w:val="22"/>
        </w:rPr>
        <w:t>za každý aj začatý deň.</w:t>
      </w:r>
      <w:r w:rsidR="001E6933" w:rsidRPr="00B84F38">
        <w:rPr>
          <w:rFonts w:ascii="Times New Roman" w:hAnsi="Times New Roman" w:cs="Times New Roman"/>
          <w:b/>
          <w:sz w:val="22"/>
          <w:szCs w:val="22"/>
        </w:rPr>
        <w:t xml:space="preserve"> </w:t>
      </w:r>
      <w:r w:rsidR="001E6933" w:rsidRPr="00B84F38">
        <w:rPr>
          <w:rFonts w:ascii="Times New Roman" w:hAnsi="Times New Roman" w:cs="Times New Roman"/>
          <w:sz w:val="22"/>
          <w:szCs w:val="22"/>
        </w:rPr>
        <w:t xml:space="preserve">Za trvalé parkovanie vozidla na </w:t>
      </w:r>
    </w:p>
    <w:p w:rsidR="00B84F38" w:rsidRPr="00B84F38" w:rsidRDefault="00B84F38" w:rsidP="001E6933">
      <w:pPr>
        <w:pStyle w:val="Zkladn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w:t>
      </w:r>
      <w:r w:rsidR="001E6933" w:rsidRPr="00B84F38">
        <w:rPr>
          <w:rFonts w:ascii="Times New Roman" w:hAnsi="Times New Roman" w:cs="Times New Roman"/>
          <w:sz w:val="22"/>
          <w:szCs w:val="22"/>
        </w:rPr>
        <w:t xml:space="preserve">ostatných plochách k.ú. </w:t>
      </w:r>
      <w:r w:rsidR="000A204B" w:rsidRPr="00B84F38">
        <w:rPr>
          <w:rFonts w:ascii="Times New Roman" w:hAnsi="Times New Roman" w:cs="Times New Roman"/>
          <w:sz w:val="22"/>
          <w:szCs w:val="22"/>
        </w:rPr>
        <w:t>Klubina</w:t>
      </w:r>
      <w:r w:rsidR="001E6933" w:rsidRPr="00B84F38">
        <w:rPr>
          <w:rFonts w:ascii="Times New Roman" w:hAnsi="Times New Roman" w:cs="Times New Roman"/>
          <w:sz w:val="22"/>
          <w:szCs w:val="22"/>
        </w:rPr>
        <w:t xml:space="preserve">  - vyhradenie priestoru pre motorové vozidlo, súvislé </w:t>
      </w:r>
    </w:p>
    <w:p w:rsidR="001E6933" w:rsidRPr="00B84F38" w:rsidRDefault="00B84F38" w:rsidP="001E6933">
      <w:pPr>
        <w:pStyle w:val="Zkladntext"/>
        <w:spacing w:line="300" w:lineRule="exact"/>
        <w:ind w:left="284" w:hanging="284"/>
        <w:rPr>
          <w:rFonts w:ascii="Times New Roman" w:hAnsi="Times New Roman" w:cs="Times New Roman"/>
          <w:b/>
          <w:sz w:val="22"/>
          <w:szCs w:val="22"/>
        </w:rPr>
      </w:pPr>
      <w:r w:rsidRPr="00B84F38">
        <w:rPr>
          <w:rFonts w:ascii="Times New Roman" w:hAnsi="Times New Roman" w:cs="Times New Roman"/>
          <w:sz w:val="22"/>
          <w:szCs w:val="22"/>
        </w:rPr>
        <w:t xml:space="preserve">      </w:t>
      </w:r>
      <w:r w:rsidR="001E6933" w:rsidRPr="00B84F38">
        <w:rPr>
          <w:rFonts w:ascii="Times New Roman" w:hAnsi="Times New Roman" w:cs="Times New Roman"/>
          <w:sz w:val="22"/>
          <w:szCs w:val="22"/>
        </w:rPr>
        <w:t xml:space="preserve">státie na tom istom mieste je sadzba </w:t>
      </w:r>
      <w:r w:rsidR="00BB5181" w:rsidRPr="00922CB6">
        <w:rPr>
          <w:rFonts w:ascii="Times New Roman" w:hAnsi="Times New Roman" w:cs="Times New Roman"/>
          <w:b/>
          <w:i/>
          <w:sz w:val="22"/>
          <w:szCs w:val="22"/>
        </w:rPr>
        <w:t xml:space="preserve">60 </w:t>
      </w:r>
      <w:r w:rsidR="00C9686D" w:rsidRPr="00922CB6">
        <w:rPr>
          <w:rFonts w:ascii="Times New Roman" w:hAnsi="Times New Roman" w:cs="Times New Roman"/>
          <w:b/>
          <w:i/>
          <w:sz w:val="22"/>
          <w:szCs w:val="22"/>
        </w:rPr>
        <w:t>e</w:t>
      </w:r>
      <w:r w:rsidR="001E6933" w:rsidRPr="00922CB6">
        <w:rPr>
          <w:rFonts w:ascii="Times New Roman" w:hAnsi="Times New Roman" w:cs="Times New Roman"/>
          <w:b/>
          <w:i/>
          <w:sz w:val="22"/>
          <w:szCs w:val="22"/>
        </w:rPr>
        <w:t>ur</w:t>
      </w:r>
      <w:r w:rsidR="00BB5181" w:rsidRPr="00922CB6">
        <w:rPr>
          <w:rFonts w:ascii="Times New Roman" w:hAnsi="Times New Roman" w:cs="Times New Roman"/>
          <w:b/>
          <w:i/>
          <w:sz w:val="22"/>
          <w:szCs w:val="22"/>
        </w:rPr>
        <w:t>/ rok</w:t>
      </w:r>
      <w:r w:rsidR="001E6933" w:rsidRPr="00922CB6">
        <w:rPr>
          <w:rFonts w:ascii="Times New Roman" w:hAnsi="Times New Roman" w:cs="Times New Roman"/>
          <w:b/>
          <w:i/>
          <w:sz w:val="22"/>
          <w:szCs w:val="22"/>
        </w:rPr>
        <w:t>.</w:t>
      </w:r>
    </w:p>
    <w:p w:rsidR="00A224F0" w:rsidRDefault="00A224F0" w:rsidP="00A224F0">
      <w:pPr>
        <w:pStyle w:val="Odsekzoznamu"/>
        <w:suppressAutoHyphens w:val="0"/>
        <w:autoSpaceDE w:val="0"/>
        <w:autoSpaceDN w:val="0"/>
        <w:adjustRightInd w:val="0"/>
        <w:ind w:left="3960" w:firstLine="288"/>
        <w:rPr>
          <w:b/>
          <w:bCs/>
          <w:lang w:eastAsia="sk-SK"/>
        </w:rPr>
      </w:pPr>
    </w:p>
    <w:p w:rsidR="00A224F0" w:rsidRPr="00673203" w:rsidRDefault="00A224F0" w:rsidP="00A224F0">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31</w:t>
      </w:r>
    </w:p>
    <w:p w:rsidR="00A224F0" w:rsidRPr="0008272F" w:rsidRDefault="00A224F0" w:rsidP="00A224F0">
      <w:pPr>
        <w:jc w:val="center"/>
        <w:rPr>
          <w:b/>
          <w:bCs/>
          <w:lang w:eastAsia="sk-SK"/>
        </w:rPr>
      </w:pPr>
      <w:r>
        <w:rPr>
          <w:b/>
          <w:bCs/>
          <w:lang w:eastAsia="sk-SK"/>
        </w:rPr>
        <w:t>Vznik a zánik daňovej povinnosti</w:t>
      </w:r>
    </w:p>
    <w:p w:rsidR="00A224F0" w:rsidRPr="0008272F" w:rsidRDefault="00A224F0" w:rsidP="001E6933">
      <w:pPr>
        <w:spacing w:line="300" w:lineRule="exact"/>
        <w:jc w:val="both"/>
        <w:rPr>
          <w:b/>
        </w:rPr>
      </w:pPr>
    </w:p>
    <w:p w:rsidR="00B84F38" w:rsidRPr="00B84F38" w:rsidRDefault="00B84F38" w:rsidP="001E6933">
      <w:pPr>
        <w:spacing w:line="300" w:lineRule="exact"/>
        <w:ind w:left="284" w:hanging="284"/>
        <w:jc w:val="both"/>
        <w:rPr>
          <w:sz w:val="22"/>
          <w:szCs w:val="22"/>
        </w:rPr>
      </w:pPr>
      <w:r>
        <w:t xml:space="preserve"> </w:t>
      </w:r>
      <w:r w:rsidR="00A224F0">
        <w:t>1</w:t>
      </w:r>
      <w:r w:rsidRPr="00B84F38">
        <w:rPr>
          <w:sz w:val="22"/>
          <w:szCs w:val="22"/>
        </w:rPr>
        <w:t>. D</w:t>
      </w:r>
      <w:r w:rsidR="001E6933" w:rsidRPr="00B84F38">
        <w:rPr>
          <w:sz w:val="22"/>
          <w:szCs w:val="22"/>
        </w:rPr>
        <w:t xml:space="preserve">aňová povinnosť vzniká dňom začatia osobitého užívania verejného priestranstva </w:t>
      </w:r>
      <w:r w:rsidR="00C9686D" w:rsidRPr="00B84F38">
        <w:rPr>
          <w:sz w:val="22"/>
          <w:szCs w:val="22"/>
        </w:rPr>
        <w:t xml:space="preserve">   </w:t>
      </w:r>
      <w:r w:rsidRPr="00B84F38">
        <w:rPr>
          <w:sz w:val="22"/>
          <w:szCs w:val="22"/>
        </w:rPr>
        <w:t xml:space="preserve"> </w:t>
      </w:r>
    </w:p>
    <w:p w:rsidR="001E6933" w:rsidRPr="00B84F38" w:rsidRDefault="00B84F38" w:rsidP="001E6933">
      <w:pPr>
        <w:spacing w:line="300" w:lineRule="exact"/>
        <w:ind w:left="284" w:hanging="284"/>
        <w:jc w:val="both"/>
        <w:rPr>
          <w:sz w:val="22"/>
          <w:szCs w:val="22"/>
        </w:rPr>
      </w:pPr>
      <w:r w:rsidRPr="00B84F38">
        <w:rPr>
          <w:sz w:val="22"/>
          <w:szCs w:val="22"/>
        </w:rPr>
        <w:t xml:space="preserve">     </w:t>
      </w:r>
      <w:r w:rsidR="001E6933" w:rsidRPr="00B84F38">
        <w:rPr>
          <w:sz w:val="22"/>
          <w:szCs w:val="22"/>
        </w:rPr>
        <w:t xml:space="preserve">a zaniká  dňom skončenia osobitného užívania verejného priestranstva. </w:t>
      </w:r>
    </w:p>
    <w:p w:rsidR="00A224F0" w:rsidRDefault="00A224F0" w:rsidP="00A224F0">
      <w:pPr>
        <w:pStyle w:val="Odsekzoznamu"/>
        <w:suppressAutoHyphens w:val="0"/>
        <w:autoSpaceDE w:val="0"/>
        <w:autoSpaceDN w:val="0"/>
        <w:adjustRightInd w:val="0"/>
        <w:ind w:left="3960" w:firstLine="288"/>
        <w:rPr>
          <w:b/>
          <w:bCs/>
          <w:lang w:eastAsia="sk-SK"/>
        </w:rPr>
      </w:pPr>
    </w:p>
    <w:p w:rsidR="00A224F0" w:rsidRPr="00673203" w:rsidRDefault="00A224F0" w:rsidP="00A224F0">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32</w:t>
      </w:r>
    </w:p>
    <w:p w:rsidR="001E6933" w:rsidRDefault="00A224F0" w:rsidP="00A224F0">
      <w:pPr>
        <w:jc w:val="center"/>
        <w:rPr>
          <w:b/>
          <w:bCs/>
          <w:lang w:eastAsia="sk-SK"/>
        </w:rPr>
      </w:pPr>
      <w:r>
        <w:rPr>
          <w:b/>
          <w:bCs/>
          <w:lang w:eastAsia="sk-SK"/>
        </w:rPr>
        <w:t>Oznamovacia povinnosť, vyr</w:t>
      </w:r>
      <w:r w:rsidR="008A7D54">
        <w:rPr>
          <w:b/>
          <w:bCs/>
          <w:lang w:eastAsia="sk-SK"/>
        </w:rPr>
        <w:t>u</w:t>
      </w:r>
      <w:r>
        <w:rPr>
          <w:b/>
          <w:bCs/>
          <w:lang w:eastAsia="sk-SK"/>
        </w:rPr>
        <w:t>benie dane a platenie dane</w:t>
      </w:r>
    </w:p>
    <w:p w:rsidR="00A224F0" w:rsidRPr="0008272F" w:rsidRDefault="00A224F0" w:rsidP="00A224F0">
      <w:pPr>
        <w:jc w:val="center"/>
      </w:pPr>
    </w:p>
    <w:p w:rsidR="001E6933" w:rsidRPr="00B84F38" w:rsidRDefault="00A224F0" w:rsidP="001E6933">
      <w:pPr>
        <w:spacing w:line="300" w:lineRule="exact"/>
        <w:ind w:left="284" w:hanging="284"/>
        <w:jc w:val="both"/>
        <w:rPr>
          <w:sz w:val="22"/>
          <w:szCs w:val="22"/>
        </w:rPr>
      </w:pPr>
      <w:r>
        <w:rPr>
          <w:sz w:val="22"/>
          <w:szCs w:val="22"/>
        </w:rPr>
        <w:t xml:space="preserve"> 1. </w:t>
      </w:r>
      <w:r w:rsidR="001E6933" w:rsidRPr="00B84F38">
        <w:rPr>
          <w:sz w:val="22"/>
          <w:szCs w:val="22"/>
        </w:rPr>
        <w:t xml:space="preserve"> Náležitosti oznámenia sú:</w:t>
      </w:r>
    </w:p>
    <w:p w:rsidR="001E6933" w:rsidRPr="00B84F38" w:rsidRDefault="001E6933" w:rsidP="001E6933">
      <w:pPr>
        <w:spacing w:line="300" w:lineRule="exact"/>
        <w:ind w:left="284" w:hanging="284"/>
        <w:jc w:val="both"/>
        <w:rPr>
          <w:sz w:val="22"/>
          <w:szCs w:val="22"/>
        </w:rPr>
      </w:pPr>
      <w:r w:rsidRPr="00B84F38">
        <w:rPr>
          <w:sz w:val="22"/>
          <w:szCs w:val="22"/>
        </w:rPr>
        <w:tab/>
      </w:r>
      <w:r w:rsidR="00B9139E" w:rsidRPr="00B84F38">
        <w:rPr>
          <w:sz w:val="22"/>
          <w:szCs w:val="22"/>
        </w:rPr>
        <w:t xml:space="preserve"> - v  žiadosti uvedený  účel  a doba  využívania verejného priestranstva,  </w:t>
      </w:r>
    </w:p>
    <w:p w:rsidR="001E6933" w:rsidRPr="00B84F38" w:rsidRDefault="00C9686D" w:rsidP="009F0B22">
      <w:pPr>
        <w:spacing w:line="300" w:lineRule="exact"/>
        <w:ind w:left="284" w:hanging="284"/>
        <w:jc w:val="both"/>
        <w:rPr>
          <w:sz w:val="22"/>
          <w:szCs w:val="22"/>
        </w:rPr>
      </w:pPr>
      <w:r w:rsidRPr="00B84F38">
        <w:rPr>
          <w:sz w:val="22"/>
          <w:szCs w:val="22"/>
        </w:rPr>
        <w:t xml:space="preserve">      - identifikácia žiadateľa ,  </w:t>
      </w:r>
      <w:r w:rsidR="00B9139E" w:rsidRPr="00B84F38">
        <w:rPr>
          <w:sz w:val="22"/>
          <w:szCs w:val="22"/>
        </w:rPr>
        <w:t>živnostenský list</w:t>
      </w:r>
      <w:r w:rsidR="009F0B22" w:rsidRPr="00B84F38">
        <w:rPr>
          <w:sz w:val="22"/>
          <w:szCs w:val="22"/>
        </w:rPr>
        <w:t xml:space="preserve"> </w:t>
      </w:r>
    </w:p>
    <w:p w:rsidR="00A224F0" w:rsidRDefault="00A224F0" w:rsidP="00A224F0">
      <w:pPr>
        <w:spacing w:line="300" w:lineRule="exact"/>
        <w:ind w:left="426" w:hanging="426"/>
        <w:rPr>
          <w:sz w:val="22"/>
          <w:szCs w:val="22"/>
        </w:rPr>
      </w:pPr>
      <w:r>
        <w:rPr>
          <w:sz w:val="22"/>
          <w:szCs w:val="22"/>
        </w:rPr>
        <w:t xml:space="preserve"> 2. </w:t>
      </w:r>
      <w:r w:rsidR="001E6933" w:rsidRPr="00B84F38">
        <w:rPr>
          <w:sz w:val="22"/>
          <w:szCs w:val="22"/>
        </w:rPr>
        <w:t xml:space="preserve"> Ak daňová povinnosť zanikne a daňovník oznámi túto skutočno</w:t>
      </w:r>
      <w:r>
        <w:rPr>
          <w:sz w:val="22"/>
          <w:szCs w:val="22"/>
        </w:rPr>
        <w:t>sť správcovi dane do 30 dní odo</w:t>
      </w:r>
    </w:p>
    <w:p w:rsidR="00A224F0" w:rsidRDefault="00A224F0" w:rsidP="00A224F0">
      <w:pPr>
        <w:spacing w:line="300" w:lineRule="exact"/>
        <w:ind w:left="426" w:hanging="426"/>
        <w:rPr>
          <w:sz w:val="22"/>
          <w:szCs w:val="22"/>
        </w:rPr>
      </w:pPr>
      <w:r>
        <w:rPr>
          <w:sz w:val="22"/>
          <w:szCs w:val="22"/>
        </w:rPr>
        <w:t xml:space="preserve">       </w:t>
      </w:r>
      <w:r w:rsidR="001E6933" w:rsidRPr="00B84F38">
        <w:rPr>
          <w:sz w:val="22"/>
          <w:szCs w:val="22"/>
        </w:rPr>
        <w:t xml:space="preserve">dňa zániku daňovej povinnosti, správca dane vráti pomernú časť dane za </w:t>
      </w:r>
      <w:r>
        <w:rPr>
          <w:sz w:val="22"/>
          <w:szCs w:val="22"/>
        </w:rPr>
        <w:t>zostávajúce dni, za ktoré</w:t>
      </w:r>
    </w:p>
    <w:p w:rsidR="001E6933" w:rsidRPr="00B84F38" w:rsidRDefault="00A224F0" w:rsidP="00A224F0">
      <w:pPr>
        <w:spacing w:line="300" w:lineRule="exact"/>
        <w:ind w:left="426" w:hanging="426"/>
        <w:rPr>
          <w:sz w:val="22"/>
          <w:szCs w:val="22"/>
        </w:rPr>
      </w:pPr>
      <w:r>
        <w:rPr>
          <w:sz w:val="22"/>
          <w:szCs w:val="22"/>
        </w:rPr>
        <w:t xml:space="preserve">       </w:t>
      </w:r>
      <w:r w:rsidR="001E6933" w:rsidRPr="00B84F38">
        <w:rPr>
          <w:sz w:val="22"/>
          <w:szCs w:val="22"/>
        </w:rPr>
        <w:t xml:space="preserve">bola daň zaplatená. Nárok na vrátenie pomernej časti dane zaniká, ak daňovník v uvedenej lehote zánik daňovej povinnosti neoznámi. </w:t>
      </w:r>
    </w:p>
    <w:p w:rsidR="001E6933" w:rsidRPr="00B84F38" w:rsidRDefault="00A224F0" w:rsidP="001E6933">
      <w:pPr>
        <w:spacing w:line="300" w:lineRule="exact"/>
        <w:jc w:val="both"/>
        <w:rPr>
          <w:sz w:val="22"/>
          <w:szCs w:val="22"/>
        </w:rPr>
      </w:pPr>
      <w:r>
        <w:rPr>
          <w:sz w:val="22"/>
          <w:szCs w:val="22"/>
        </w:rPr>
        <w:lastRenderedPageBreak/>
        <w:t xml:space="preserve"> 3.</w:t>
      </w:r>
      <w:r w:rsidR="001E6933" w:rsidRPr="00B84F38">
        <w:rPr>
          <w:sz w:val="22"/>
          <w:szCs w:val="22"/>
        </w:rPr>
        <w:t xml:space="preserve"> Vyrubená daň je splatná do 15 dní odo dňa nadobudnutia právoplatnosti rozhodnutia.</w:t>
      </w:r>
    </w:p>
    <w:p w:rsidR="001E6933" w:rsidRPr="00B84F38" w:rsidRDefault="001E6933" w:rsidP="001E6933">
      <w:pPr>
        <w:spacing w:line="300" w:lineRule="exact"/>
        <w:jc w:val="both"/>
        <w:rPr>
          <w:sz w:val="22"/>
          <w:szCs w:val="22"/>
        </w:rPr>
      </w:pPr>
      <w:r w:rsidRPr="00B84F38">
        <w:rPr>
          <w:sz w:val="22"/>
          <w:szCs w:val="22"/>
        </w:rPr>
        <w:t xml:space="preserve">      Obec môže určiť splátky dane a lehotu ich splatnosti v rozhodnutí.  </w:t>
      </w:r>
    </w:p>
    <w:p w:rsidR="001E6933" w:rsidRPr="00B84F38" w:rsidRDefault="001E6933" w:rsidP="001E6933">
      <w:pPr>
        <w:spacing w:line="300" w:lineRule="exact"/>
        <w:jc w:val="both"/>
        <w:rPr>
          <w:sz w:val="22"/>
          <w:szCs w:val="22"/>
        </w:rPr>
      </w:pPr>
    </w:p>
    <w:p w:rsidR="00B84F38" w:rsidRDefault="00B84F38" w:rsidP="001E6933">
      <w:pPr>
        <w:spacing w:line="300" w:lineRule="exact"/>
        <w:jc w:val="center"/>
        <w:rPr>
          <w:b/>
          <w:bCs/>
        </w:rPr>
      </w:pPr>
    </w:p>
    <w:p w:rsidR="00B84F38" w:rsidRDefault="00B84F38" w:rsidP="001E6933">
      <w:pPr>
        <w:spacing w:line="300" w:lineRule="exact"/>
        <w:jc w:val="center"/>
        <w:rPr>
          <w:b/>
          <w:bCs/>
        </w:rPr>
      </w:pPr>
    </w:p>
    <w:p w:rsidR="00BB5181" w:rsidRPr="002372E4" w:rsidRDefault="00BB5181" w:rsidP="00BB5181">
      <w:pPr>
        <w:spacing w:line="300" w:lineRule="exact"/>
        <w:jc w:val="center"/>
        <w:rPr>
          <w:b/>
        </w:rPr>
      </w:pPr>
      <w:r w:rsidRPr="002372E4">
        <w:rPr>
          <w:b/>
        </w:rPr>
        <w:t xml:space="preserve">ČASŤ </w:t>
      </w:r>
      <w:r>
        <w:rPr>
          <w:b/>
        </w:rPr>
        <w:t>PIATA</w:t>
      </w:r>
    </w:p>
    <w:p w:rsidR="00BB5181" w:rsidRPr="0008272F" w:rsidRDefault="00BB5181" w:rsidP="00BB5181">
      <w:pPr>
        <w:pStyle w:val="Zkladntext"/>
        <w:spacing w:line="300" w:lineRule="exact"/>
        <w:jc w:val="center"/>
        <w:rPr>
          <w:rFonts w:ascii="Times New Roman" w:hAnsi="Times New Roman" w:cs="Times New Roman"/>
          <w:b/>
          <w:bCs/>
          <w:sz w:val="24"/>
          <w:szCs w:val="24"/>
        </w:rPr>
      </w:pPr>
      <w:r w:rsidRPr="0008272F">
        <w:rPr>
          <w:rFonts w:ascii="Times New Roman" w:hAnsi="Times New Roman" w:cs="Times New Roman"/>
          <w:b/>
          <w:bCs/>
          <w:sz w:val="24"/>
          <w:szCs w:val="24"/>
        </w:rPr>
        <w:t xml:space="preserve">Daň za </w:t>
      </w:r>
      <w:r>
        <w:rPr>
          <w:rFonts w:ascii="Times New Roman" w:hAnsi="Times New Roman" w:cs="Times New Roman"/>
          <w:b/>
          <w:bCs/>
          <w:sz w:val="24"/>
          <w:szCs w:val="24"/>
        </w:rPr>
        <w:t>ubytovanie</w:t>
      </w:r>
    </w:p>
    <w:p w:rsidR="00BB5181" w:rsidRDefault="00BB5181" w:rsidP="001E6933">
      <w:pPr>
        <w:spacing w:line="300" w:lineRule="exact"/>
        <w:jc w:val="center"/>
        <w:rPr>
          <w:b/>
          <w:bCs/>
        </w:rPr>
      </w:pPr>
    </w:p>
    <w:p w:rsidR="00BB5181" w:rsidRPr="00673203" w:rsidRDefault="00BB5181" w:rsidP="00BB5181">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33</w:t>
      </w:r>
    </w:p>
    <w:p w:rsidR="00BB5181" w:rsidRDefault="00BB5181" w:rsidP="00BB5181">
      <w:pPr>
        <w:jc w:val="center"/>
        <w:rPr>
          <w:b/>
          <w:bCs/>
          <w:lang w:eastAsia="sk-SK"/>
        </w:rPr>
      </w:pPr>
      <w:r>
        <w:rPr>
          <w:b/>
          <w:bCs/>
          <w:lang w:eastAsia="sk-SK"/>
        </w:rPr>
        <w:t>Predmet dane</w:t>
      </w:r>
    </w:p>
    <w:p w:rsidR="001E6933" w:rsidRPr="0008272F" w:rsidRDefault="001E6933" w:rsidP="001E6933">
      <w:pPr>
        <w:spacing w:line="300" w:lineRule="exact"/>
        <w:rPr>
          <w:b/>
          <w:bCs/>
        </w:rPr>
      </w:pPr>
    </w:p>
    <w:p w:rsidR="001E6933" w:rsidRDefault="00BB5181" w:rsidP="00BB5181">
      <w:pPr>
        <w:spacing w:line="276" w:lineRule="auto"/>
        <w:ind w:left="426" w:hanging="426"/>
        <w:jc w:val="both"/>
        <w:rPr>
          <w:sz w:val="22"/>
          <w:szCs w:val="22"/>
          <w:shd w:val="clear" w:color="auto" w:fill="FFFFFF"/>
        </w:rPr>
      </w:pPr>
      <w:r>
        <w:t xml:space="preserve">  </w:t>
      </w:r>
      <w:r w:rsidR="001E6933" w:rsidRPr="00BB5181">
        <w:rPr>
          <w:sz w:val="22"/>
          <w:szCs w:val="22"/>
        </w:rPr>
        <w:t>1</w:t>
      </w:r>
      <w:r w:rsidRPr="00BB5181">
        <w:rPr>
          <w:sz w:val="22"/>
          <w:szCs w:val="22"/>
        </w:rPr>
        <w:t xml:space="preserve">.  </w:t>
      </w:r>
      <w:r>
        <w:rPr>
          <w:sz w:val="22"/>
          <w:szCs w:val="22"/>
        </w:rPr>
        <w:t xml:space="preserve">Predmetom </w:t>
      </w:r>
      <w:r w:rsidR="001E6933" w:rsidRPr="00BB5181">
        <w:rPr>
          <w:sz w:val="22"/>
          <w:szCs w:val="22"/>
        </w:rPr>
        <w:t xml:space="preserve">dane za ubytovanie je odplatné prechodné ubytovanie fyzickej osoby </w:t>
      </w:r>
      <w:r>
        <w:rPr>
          <w:sz w:val="22"/>
          <w:szCs w:val="22"/>
        </w:rPr>
        <w:t>v</w:t>
      </w:r>
      <w:r w:rsidR="001E6933" w:rsidRPr="00BB5181">
        <w:rPr>
          <w:sz w:val="22"/>
          <w:szCs w:val="22"/>
        </w:rPr>
        <w:t> ubytovac</w:t>
      </w:r>
      <w:r w:rsidR="000A204B" w:rsidRPr="00BB5181">
        <w:rPr>
          <w:sz w:val="22"/>
          <w:szCs w:val="22"/>
        </w:rPr>
        <w:t>om</w:t>
      </w:r>
      <w:r w:rsidR="001E6933" w:rsidRPr="00BB5181">
        <w:rPr>
          <w:sz w:val="22"/>
          <w:szCs w:val="22"/>
        </w:rPr>
        <w:t xml:space="preserve"> zariaden</w:t>
      </w:r>
      <w:r w:rsidR="000A204B" w:rsidRPr="00BB5181">
        <w:rPr>
          <w:sz w:val="22"/>
          <w:szCs w:val="22"/>
        </w:rPr>
        <w:t>í</w:t>
      </w:r>
      <w:r w:rsidRPr="00BB5181">
        <w:rPr>
          <w:sz w:val="22"/>
          <w:szCs w:val="22"/>
        </w:rPr>
        <w:t xml:space="preserve"> ( ďalej len „zariadenie“)</w:t>
      </w:r>
      <w:r w:rsidR="001E6933" w:rsidRPr="00BB5181">
        <w:rPr>
          <w:sz w:val="22"/>
          <w:szCs w:val="22"/>
        </w:rPr>
        <w:t xml:space="preserve">, </w:t>
      </w:r>
      <w:r w:rsidR="000A204B" w:rsidRPr="00BB5181">
        <w:rPr>
          <w:sz w:val="22"/>
          <w:szCs w:val="22"/>
          <w:shd w:val="clear" w:color="auto" w:fill="FFFFFF"/>
        </w:rPr>
        <w:t>ktorým je hotel, motel, botel, hostel, penzión, apartmánový dom, kúpeľný dom, liečebný dom, ubytovacie zariadenie prírodných liečebných kúpeľov a kúpeľných liečební, turistická ubytovňa, chata, stavba na individuálnu rekreáciu, zrub, bungalov, kemping, mini</w:t>
      </w:r>
      <w:r w:rsidR="008A7D54">
        <w:rPr>
          <w:sz w:val="22"/>
          <w:szCs w:val="22"/>
          <w:shd w:val="clear" w:color="auto" w:fill="FFFFFF"/>
        </w:rPr>
        <w:t xml:space="preserve"> </w:t>
      </w:r>
      <w:r w:rsidR="000A204B" w:rsidRPr="00BB5181">
        <w:rPr>
          <w:sz w:val="22"/>
          <w:szCs w:val="22"/>
          <w:shd w:val="clear" w:color="auto" w:fill="FFFFFF"/>
        </w:rPr>
        <w:t xml:space="preserve">kemp, táborisko, rodinný dom, byt v bytovom dome, v rodinnom </w:t>
      </w:r>
      <w:r w:rsidRPr="00BB5181">
        <w:rPr>
          <w:sz w:val="22"/>
          <w:szCs w:val="22"/>
        </w:rPr>
        <w:t xml:space="preserve"> </w:t>
      </w:r>
      <w:r w:rsidR="000A204B" w:rsidRPr="00BB5181">
        <w:rPr>
          <w:sz w:val="22"/>
          <w:szCs w:val="22"/>
          <w:shd w:val="clear" w:color="auto" w:fill="FFFFFF"/>
        </w:rPr>
        <w:t>dome alebo v stavbe slúžiacej na viaceré účely.</w:t>
      </w:r>
    </w:p>
    <w:p w:rsidR="00BB5181" w:rsidRPr="00BB5181" w:rsidRDefault="00BB5181" w:rsidP="00BB5181">
      <w:pPr>
        <w:spacing w:line="276" w:lineRule="auto"/>
        <w:ind w:left="426" w:hanging="426"/>
        <w:jc w:val="both"/>
        <w:rPr>
          <w:sz w:val="22"/>
          <w:szCs w:val="22"/>
        </w:rPr>
      </w:pPr>
    </w:p>
    <w:p w:rsidR="00BB5181" w:rsidRPr="00673203" w:rsidRDefault="00BB5181" w:rsidP="00BB5181">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34</w:t>
      </w:r>
    </w:p>
    <w:p w:rsidR="00BB5181" w:rsidRDefault="00BB5181" w:rsidP="00BB5181">
      <w:pPr>
        <w:jc w:val="center"/>
        <w:rPr>
          <w:b/>
          <w:bCs/>
          <w:lang w:eastAsia="sk-SK"/>
        </w:rPr>
      </w:pPr>
      <w:r>
        <w:rPr>
          <w:b/>
          <w:bCs/>
          <w:lang w:eastAsia="sk-SK"/>
        </w:rPr>
        <w:t>Daňovník</w:t>
      </w:r>
    </w:p>
    <w:p w:rsidR="001E6933" w:rsidRPr="00BB5181" w:rsidRDefault="001E6933" w:rsidP="00BB5181">
      <w:pPr>
        <w:spacing w:line="276" w:lineRule="auto"/>
        <w:ind w:firstLine="708"/>
        <w:jc w:val="both"/>
        <w:rPr>
          <w:sz w:val="22"/>
          <w:szCs w:val="22"/>
        </w:rPr>
      </w:pPr>
    </w:p>
    <w:p w:rsidR="001E6933" w:rsidRPr="00BB5181" w:rsidRDefault="00BB5181" w:rsidP="00BB5181">
      <w:pPr>
        <w:spacing w:line="276" w:lineRule="auto"/>
        <w:jc w:val="both"/>
        <w:rPr>
          <w:sz w:val="22"/>
          <w:szCs w:val="22"/>
        </w:rPr>
      </w:pPr>
      <w:r>
        <w:rPr>
          <w:sz w:val="22"/>
          <w:szCs w:val="22"/>
        </w:rPr>
        <w:t xml:space="preserve">  </w:t>
      </w:r>
      <w:r w:rsidR="00052740">
        <w:rPr>
          <w:sz w:val="22"/>
          <w:szCs w:val="22"/>
        </w:rPr>
        <w:t xml:space="preserve"> 1</w:t>
      </w:r>
      <w:r>
        <w:rPr>
          <w:sz w:val="22"/>
          <w:szCs w:val="22"/>
        </w:rPr>
        <w:t>.</w:t>
      </w:r>
      <w:r w:rsidR="00C9686D" w:rsidRPr="00BB5181">
        <w:rPr>
          <w:sz w:val="22"/>
          <w:szCs w:val="22"/>
        </w:rPr>
        <w:t xml:space="preserve"> </w:t>
      </w:r>
      <w:r w:rsidR="001E6933" w:rsidRPr="00BB5181">
        <w:rPr>
          <w:sz w:val="22"/>
          <w:szCs w:val="22"/>
        </w:rPr>
        <w:t>Daňovníkom je fyzická osoba, ktorá sa v zariadení odplatne prechodne ubytuje.</w:t>
      </w:r>
    </w:p>
    <w:p w:rsidR="00856C46" w:rsidRDefault="00856C46" w:rsidP="00856C46">
      <w:pPr>
        <w:pStyle w:val="Odsekzoznamu"/>
        <w:suppressAutoHyphens w:val="0"/>
        <w:autoSpaceDE w:val="0"/>
        <w:autoSpaceDN w:val="0"/>
        <w:adjustRightInd w:val="0"/>
        <w:ind w:left="3960" w:firstLine="288"/>
        <w:rPr>
          <w:b/>
          <w:bCs/>
          <w:lang w:eastAsia="sk-SK"/>
        </w:rPr>
      </w:pPr>
    </w:p>
    <w:p w:rsidR="00856C46" w:rsidRPr="00673203" w:rsidRDefault="00856C46" w:rsidP="00856C46">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35</w:t>
      </w:r>
    </w:p>
    <w:p w:rsidR="00856C46" w:rsidRDefault="00856C46" w:rsidP="00856C46">
      <w:pPr>
        <w:jc w:val="center"/>
        <w:rPr>
          <w:b/>
          <w:bCs/>
          <w:lang w:eastAsia="sk-SK"/>
        </w:rPr>
      </w:pPr>
      <w:r>
        <w:rPr>
          <w:b/>
          <w:bCs/>
          <w:lang w:eastAsia="sk-SK"/>
        </w:rPr>
        <w:t>Základ dane</w:t>
      </w:r>
    </w:p>
    <w:p w:rsidR="001E6933" w:rsidRPr="00BB5181" w:rsidRDefault="001E6933" w:rsidP="00BB5181">
      <w:pPr>
        <w:spacing w:line="276" w:lineRule="auto"/>
        <w:jc w:val="both"/>
        <w:rPr>
          <w:sz w:val="22"/>
          <w:szCs w:val="22"/>
        </w:rPr>
      </w:pPr>
    </w:p>
    <w:p w:rsidR="00856C46" w:rsidRDefault="00856C46" w:rsidP="00BB5181">
      <w:pPr>
        <w:spacing w:line="276" w:lineRule="auto"/>
        <w:jc w:val="both"/>
        <w:rPr>
          <w:sz w:val="22"/>
          <w:szCs w:val="22"/>
        </w:rPr>
      </w:pPr>
      <w:r>
        <w:rPr>
          <w:sz w:val="22"/>
          <w:szCs w:val="22"/>
        </w:rPr>
        <w:t xml:space="preserve">   1.</w:t>
      </w:r>
      <w:r w:rsidR="001E6933" w:rsidRPr="00BB5181">
        <w:rPr>
          <w:sz w:val="22"/>
          <w:szCs w:val="22"/>
        </w:rPr>
        <w:t xml:space="preserve"> Základom dane je počet prenocovaní. </w:t>
      </w:r>
    </w:p>
    <w:p w:rsidR="00856C46" w:rsidRPr="00673203" w:rsidRDefault="00856C46" w:rsidP="00856C46">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36</w:t>
      </w:r>
    </w:p>
    <w:p w:rsidR="00856C46" w:rsidRDefault="00856C46" w:rsidP="00856C46">
      <w:pPr>
        <w:jc w:val="center"/>
        <w:rPr>
          <w:b/>
          <w:bCs/>
          <w:lang w:eastAsia="sk-SK"/>
        </w:rPr>
      </w:pPr>
      <w:r>
        <w:rPr>
          <w:b/>
          <w:bCs/>
          <w:lang w:eastAsia="sk-SK"/>
        </w:rPr>
        <w:t>Sadzba dane</w:t>
      </w:r>
    </w:p>
    <w:p w:rsidR="00856C46" w:rsidRPr="00BB5181" w:rsidRDefault="00856C46" w:rsidP="00BB5181">
      <w:pPr>
        <w:spacing w:line="276" w:lineRule="auto"/>
        <w:jc w:val="both"/>
        <w:rPr>
          <w:sz w:val="22"/>
          <w:szCs w:val="22"/>
        </w:rPr>
      </w:pPr>
    </w:p>
    <w:p w:rsidR="00922CB6" w:rsidRDefault="00856C46" w:rsidP="00BB5181">
      <w:pPr>
        <w:spacing w:line="276" w:lineRule="auto"/>
        <w:ind w:left="540" w:hanging="540"/>
        <w:jc w:val="both"/>
        <w:rPr>
          <w:rFonts w:ascii="TimesNewRomanPSMT" w:hAnsi="TimesNewRomanPSMT" w:cs="TimesNewRomanPSMT"/>
          <w:lang w:eastAsia="sk-SK"/>
        </w:rPr>
      </w:pPr>
      <w:r>
        <w:rPr>
          <w:sz w:val="22"/>
          <w:szCs w:val="22"/>
        </w:rPr>
        <w:t xml:space="preserve">   1.</w:t>
      </w:r>
      <w:r w:rsidR="001E6933" w:rsidRPr="00BB5181">
        <w:rPr>
          <w:sz w:val="22"/>
          <w:szCs w:val="22"/>
        </w:rPr>
        <w:t xml:space="preserve"> </w:t>
      </w:r>
      <w:r w:rsidR="00600D36" w:rsidRPr="00600D36">
        <w:rPr>
          <w:sz w:val="22"/>
          <w:szCs w:val="22"/>
          <w:lang w:eastAsia="sk-SK"/>
        </w:rPr>
        <w:t>Správca dane určuje sadzbu dane na osobu a prenocovanie takto</w:t>
      </w:r>
      <w:r w:rsidR="00600D36">
        <w:rPr>
          <w:rFonts w:ascii="TimesNewRomanPSMT" w:hAnsi="TimesNewRomanPSMT" w:cs="TimesNewRomanPSMT"/>
          <w:lang w:eastAsia="sk-SK"/>
        </w:rPr>
        <w:t>:</w:t>
      </w:r>
    </w:p>
    <w:p w:rsidR="00600D36" w:rsidRDefault="001E6933" w:rsidP="00BB5181">
      <w:pPr>
        <w:spacing w:line="276" w:lineRule="auto"/>
        <w:ind w:left="540" w:hanging="540"/>
        <w:jc w:val="both"/>
        <w:rPr>
          <w:sz w:val="22"/>
          <w:szCs w:val="22"/>
        </w:rPr>
      </w:pPr>
      <w:r w:rsidRPr="00BB5181">
        <w:rPr>
          <w:sz w:val="22"/>
          <w:szCs w:val="22"/>
        </w:rPr>
        <w:t xml:space="preserve"> </w:t>
      </w:r>
    </w:p>
    <w:tbl>
      <w:tblPr>
        <w:tblStyle w:val="Mriekatabuky"/>
        <w:tblW w:w="0" w:type="auto"/>
        <w:tblInd w:w="540" w:type="dxa"/>
        <w:tblLook w:val="04A0"/>
      </w:tblPr>
      <w:tblGrid>
        <w:gridCol w:w="4360"/>
        <w:gridCol w:w="4385"/>
      </w:tblGrid>
      <w:tr w:rsidR="00600D36" w:rsidTr="00600D36">
        <w:tc>
          <w:tcPr>
            <w:tcW w:w="4604" w:type="dxa"/>
          </w:tcPr>
          <w:p w:rsidR="00600D36" w:rsidRPr="00600D36" w:rsidRDefault="00600D36" w:rsidP="00600D36">
            <w:pPr>
              <w:spacing w:line="276" w:lineRule="auto"/>
              <w:jc w:val="center"/>
              <w:rPr>
                <w:sz w:val="20"/>
                <w:szCs w:val="20"/>
              </w:rPr>
            </w:pPr>
            <w:r w:rsidRPr="00600D36">
              <w:rPr>
                <w:b/>
                <w:bCs/>
                <w:sz w:val="20"/>
                <w:szCs w:val="20"/>
                <w:lang w:eastAsia="sk-SK"/>
              </w:rPr>
              <w:t>Druh dane</w:t>
            </w:r>
          </w:p>
        </w:tc>
        <w:tc>
          <w:tcPr>
            <w:tcW w:w="4605" w:type="dxa"/>
          </w:tcPr>
          <w:p w:rsidR="00600D36" w:rsidRPr="00600D36" w:rsidRDefault="00600D36" w:rsidP="00600D36">
            <w:pPr>
              <w:suppressAutoHyphens w:val="0"/>
              <w:autoSpaceDE w:val="0"/>
              <w:autoSpaceDN w:val="0"/>
              <w:adjustRightInd w:val="0"/>
              <w:jc w:val="center"/>
              <w:rPr>
                <w:b/>
                <w:bCs/>
                <w:sz w:val="20"/>
                <w:szCs w:val="20"/>
                <w:lang w:eastAsia="sk-SK"/>
              </w:rPr>
            </w:pPr>
            <w:r w:rsidRPr="00600D36">
              <w:rPr>
                <w:b/>
                <w:bCs/>
                <w:sz w:val="20"/>
                <w:szCs w:val="20"/>
                <w:lang w:eastAsia="sk-SK"/>
              </w:rPr>
              <w:t>Sadzba dane na</w:t>
            </w:r>
          </w:p>
          <w:p w:rsidR="00600D36" w:rsidRPr="00600D36" w:rsidRDefault="00600D36" w:rsidP="00600D36">
            <w:pPr>
              <w:suppressAutoHyphens w:val="0"/>
              <w:autoSpaceDE w:val="0"/>
              <w:autoSpaceDN w:val="0"/>
              <w:adjustRightInd w:val="0"/>
              <w:jc w:val="center"/>
              <w:rPr>
                <w:b/>
                <w:bCs/>
                <w:sz w:val="20"/>
                <w:szCs w:val="20"/>
                <w:lang w:eastAsia="sk-SK"/>
              </w:rPr>
            </w:pPr>
            <w:r w:rsidRPr="00600D36">
              <w:rPr>
                <w:b/>
                <w:bCs/>
                <w:sz w:val="20"/>
                <w:szCs w:val="20"/>
                <w:lang w:eastAsia="sk-SK"/>
              </w:rPr>
              <w:t>osobu a prenocovanie</w:t>
            </w:r>
          </w:p>
          <w:p w:rsidR="00600D36" w:rsidRPr="00600D36" w:rsidRDefault="00600D36" w:rsidP="00600D36">
            <w:pPr>
              <w:spacing w:line="276" w:lineRule="auto"/>
              <w:jc w:val="center"/>
              <w:rPr>
                <w:sz w:val="20"/>
                <w:szCs w:val="20"/>
              </w:rPr>
            </w:pPr>
            <w:r w:rsidRPr="00600D36">
              <w:rPr>
                <w:b/>
                <w:bCs/>
                <w:sz w:val="20"/>
                <w:szCs w:val="20"/>
                <w:lang w:eastAsia="sk-SK"/>
              </w:rPr>
              <w:t>v eurách</w:t>
            </w:r>
          </w:p>
        </w:tc>
      </w:tr>
      <w:tr w:rsidR="00600D36" w:rsidTr="00600D36">
        <w:tc>
          <w:tcPr>
            <w:tcW w:w="4604" w:type="dxa"/>
          </w:tcPr>
          <w:p w:rsidR="00600D36" w:rsidRPr="00600D36" w:rsidRDefault="00600D36" w:rsidP="00BB5181">
            <w:pPr>
              <w:spacing w:line="276" w:lineRule="auto"/>
              <w:jc w:val="both"/>
              <w:rPr>
                <w:sz w:val="18"/>
                <w:szCs w:val="18"/>
              </w:rPr>
            </w:pPr>
            <w:r w:rsidRPr="00600D36">
              <w:rPr>
                <w:sz w:val="18"/>
                <w:szCs w:val="18"/>
                <w:lang w:eastAsia="sk-SK"/>
              </w:rPr>
              <w:t>Sadzba dane za ubytovanie</w:t>
            </w:r>
          </w:p>
        </w:tc>
        <w:tc>
          <w:tcPr>
            <w:tcW w:w="4605" w:type="dxa"/>
          </w:tcPr>
          <w:p w:rsidR="00600D36" w:rsidRPr="00600D36" w:rsidRDefault="00600D36" w:rsidP="00600D36">
            <w:pPr>
              <w:spacing w:line="276" w:lineRule="auto"/>
              <w:jc w:val="center"/>
              <w:rPr>
                <w:sz w:val="18"/>
                <w:szCs w:val="18"/>
              </w:rPr>
            </w:pPr>
            <w:r w:rsidRPr="00600D36">
              <w:rPr>
                <w:sz w:val="18"/>
                <w:szCs w:val="18"/>
              </w:rPr>
              <w:t>0,30</w:t>
            </w:r>
          </w:p>
        </w:tc>
      </w:tr>
    </w:tbl>
    <w:p w:rsidR="001E6933" w:rsidRDefault="001E6933" w:rsidP="00BB5181">
      <w:pPr>
        <w:spacing w:line="276" w:lineRule="auto"/>
        <w:ind w:left="540" w:hanging="540"/>
        <w:jc w:val="both"/>
        <w:rPr>
          <w:sz w:val="22"/>
          <w:szCs w:val="22"/>
        </w:rPr>
      </w:pPr>
    </w:p>
    <w:p w:rsidR="00856C46" w:rsidRDefault="00856C46" w:rsidP="00856C46">
      <w:pPr>
        <w:pStyle w:val="Odsekzoznamu"/>
        <w:suppressAutoHyphens w:val="0"/>
        <w:autoSpaceDE w:val="0"/>
        <w:autoSpaceDN w:val="0"/>
        <w:adjustRightInd w:val="0"/>
        <w:ind w:left="3960" w:firstLine="288"/>
        <w:rPr>
          <w:b/>
          <w:bCs/>
          <w:lang w:eastAsia="sk-SK"/>
        </w:rPr>
      </w:pPr>
    </w:p>
    <w:p w:rsidR="00856C46" w:rsidRPr="00673203" w:rsidRDefault="00856C46" w:rsidP="00856C46">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37</w:t>
      </w:r>
    </w:p>
    <w:p w:rsidR="00856C46" w:rsidRDefault="00856C46" w:rsidP="00856C46">
      <w:pPr>
        <w:jc w:val="center"/>
        <w:rPr>
          <w:b/>
          <w:bCs/>
          <w:lang w:eastAsia="sk-SK"/>
        </w:rPr>
      </w:pPr>
      <w:r>
        <w:rPr>
          <w:b/>
          <w:bCs/>
          <w:lang w:eastAsia="sk-SK"/>
        </w:rPr>
        <w:t>Vyberanie dane</w:t>
      </w:r>
    </w:p>
    <w:p w:rsidR="00856C46" w:rsidRPr="00BB5181" w:rsidRDefault="00856C46" w:rsidP="00BB5181">
      <w:pPr>
        <w:spacing w:line="276" w:lineRule="auto"/>
        <w:ind w:left="540" w:hanging="540"/>
        <w:jc w:val="both"/>
        <w:rPr>
          <w:sz w:val="22"/>
          <w:szCs w:val="22"/>
        </w:rPr>
      </w:pPr>
    </w:p>
    <w:p w:rsidR="00856C46" w:rsidRPr="00BB5181" w:rsidRDefault="00600D36" w:rsidP="00856C46">
      <w:pPr>
        <w:spacing w:line="276" w:lineRule="auto"/>
        <w:ind w:left="426" w:hanging="426"/>
        <w:jc w:val="both"/>
        <w:rPr>
          <w:sz w:val="22"/>
          <w:szCs w:val="22"/>
        </w:rPr>
      </w:pPr>
      <w:r>
        <w:rPr>
          <w:sz w:val="22"/>
          <w:szCs w:val="22"/>
        </w:rPr>
        <w:t xml:space="preserve">    1.</w:t>
      </w:r>
      <w:r w:rsidR="00856C46" w:rsidRPr="00BB5181">
        <w:rPr>
          <w:sz w:val="22"/>
          <w:szCs w:val="22"/>
        </w:rPr>
        <w:t xml:space="preserve"> Platiteľom dane je prevádzkovateľ zariadenia, ktorý odplatné prechodné ubytovanie poskytuje</w:t>
      </w:r>
      <w:r w:rsidR="007431F3">
        <w:rPr>
          <w:sz w:val="22"/>
          <w:szCs w:val="22"/>
        </w:rPr>
        <w:t>.</w:t>
      </w:r>
      <w:r w:rsidR="00856C46" w:rsidRPr="00BB5181">
        <w:rPr>
          <w:sz w:val="22"/>
          <w:szCs w:val="22"/>
        </w:rPr>
        <w:t xml:space="preserve"> </w:t>
      </w:r>
    </w:p>
    <w:p w:rsidR="00922CB6" w:rsidRDefault="00922CB6" w:rsidP="00922CB6">
      <w:pPr>
        <w:pStyle w:val="Odsekzoznamu"/>
        <w:suppressAutoHyphens w:val="0"/>
        <w:autoSpaceDE w:val="0"/>
        <w:autoSpaceDN w:val="0"/>
        <w:adjustRightInd w:val="0"/>
        <w:ind w:left="3960" w:firstLine="288"/>
        <w:rPr>
          <w:b/>
          <w:bCs/>
          <w:lang w:eastAsia="sk-SK"/>
        </w:rPr>
      </w:pPr>
    </w:p>
    <w:p w:rsidR="00922CB6" w:rsidRPr="00673203" w:rsidRDefault="00922CB6" w:rsidP="00922CB6">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38</w:t>
      </w:r>
    </w:p>
    <w:p w:rsidR="00922CB6" w:rsidRDefault="00922CB6" w:rsidP="00922CB6">
      <w:pPr>
        <w:jc w:val="center"/>
        <w:rPr>
          <w:b/>
          <w:bCs/>
          <w:lang w:eastAsia="sk-SK"/>
        </w:rPr>
      </w:pPr>
      <w:r>
        <w:rPr>
          <w:b/>
          <w:bCs/>
          <w:lang w:eastAsia="sk-SK"/>
        </w:rPr>
        <w:t>Správa dane</w:t>
      </w:r>
    </w:p>
    <w:p w:rsidR="00052740" w:rsidRDefault="00922CB6" w:rsidP="00922CB6">
      <w:pPr>
        <w:spacing w:line="276" w:lineRule="auto"/>
        <w:ind w:left="540" w:hanging="540"/>
        <w:jc w:val="both"/>
        <w:rPr>
          <w:sz w:val="22"/>
          <w:szCs w:val="22"/>
        </w:rPr>
      </w:pPr>
      <w:r>
        <w:rPr>
          <w:sz w:val="22"/>
          <w:szCs w:val="22"/>
        </w:rPr>
        <w:t xml:space="preserve">   </w:t>
      </w:r>
    </w:p>
    <w:p w:rsidR="00600D36" w:rsidRDefault="00052740" w:rsidP="00052740">
      <w:pPr>
        <w:spacing w:line="276" w:lineRule="auto"/>
        <w:ind w:left="540" w:hanging="540"/>
        <w:jc w:val="both"/>
        <w:rPr>
          <w:b/>
          <w:bCs/>
          <w:lang w:eastAsia="sk-SK"/>
        </w:rPr>
      </w:pPr>
      <w:r>
        <w:rPr>
          <w:sz w:val="22"/>
          <w:szCs w:val="22"/>
        </w:rPr>
        <w:t xml:space="preserve">    </w:t>
      </w:r>
      <w:r w:rsidR="00922CB6">
        <w:rPr>
          <w:sz w:val="22"/>
          <w:szCs w:val="22"/>
        </w:rPr>
        <w:t xml:space="preserve">1. </w:t>
      </w:r>
      <w:r w:rsidRPr="00052740">
        <w:rPr>
          <w:sz w:val="22"/>
          <w:szCs w:val="22"/>
          <w:lang w:eastAsia="sk-SK"/>
        </w:rPr>
        <w:t xml:space="preserve">Správu dane za ubytovanie vykonáva </w:t>
      </w:r>
      <w:r>
        <w:rPr>
          <w:sz w:val="22"/>
          <w:szCs w:val="22"/>
          <w:lang w:eastAsia="sk-SK"/>
        </w:rPr>
        <w:t>Obec Klubina</w:t>
      </w:r>
      <w:r w:rsidRPr="00052740">
        <w:rPr>
          <w:sz w:val="22"/>
          <w:szCs w:val="22"/>
          <w:lang w:eastAsia="sk-SK"/>
        </w:rPr>
        <w:t xml:space="preserve"> a daň je je</w:t>
      </w:r>
      <w:r>
        <w:rPr>
          <w:sz w:val="22"/>
          <w:szCs w:val="22"/>
          <w:lang w:eastAsia="sk-SK"/>
        </w:rPr>
        <w:t>j</w:t>
      </w:r>
      <w:r w:rsidRPr="00052740">
        <w:rPr>
          <w:sz w:val="22"/>
          <w:szCs w:val="22"/>
          <w:lang w:eastAsia="sk-SK"/>
        </w:rPr>
        <w:t xml:space="preserve"> príjmom.</w:t>
      </w:r>
      <w:r>
        <w:rPr>
          <w:b/>
          <w:bCs/>
          <w:lang w:eastAsia="sk-SK"/>
        </w:rPr>
        <w:t xml:space="preserve"> </w:t>
      </w:r>
    </w:p>
    <w:p w:rsidR="00052740" w:rsidRDefault="00052740" w:rsidP="00600D36">
      <w:pPr>
        <w:pStyle w:val="Odsekzoznamu"/>
        <w:suppressAutoHyphens w:val="0"/>
        <w:autoSpaceDE w:val="0"/>
        <w:autoSpaceDN w:val="0"/>
        <w:adjustRightInd w:val="0"/>
        <w:ind w:left="3960" w:firstLine="288"/>
        <w:rPr>
          <w:b/>
          <w:bCs/>
          <w:lang w:eastAsia="sk-SK"/>
        </w:rPr>
      </w:pPr>
    </w:p>
    <w:p w:rsidR="00052740" w:rsidRDefault="00052740" w:rsidP="00600D36">
      <w:pPr>
        <w:pStyle w:val="Odsekzoznamu"/>
        <w:suppressAutoHyphens w:val="0"/>
        <w:autoSpaceDE w:val="0"/>
        <w:autoSpaceDN w:val="0"/>
        <w:adjustRightInd w:val="0"/>
        <w:ind w:left="3960" w:firstLine="288"/>
        <w:rPr>
          <w:b/>
          <w:bCs/>
          <w:lang w:eastAsia="sk-SK"/>
        </w:rPr>
      </w:pPr>
    </w:p>
    <w:p w:rsidR="007431F3" w:rsidRDefault="007431F3" w:rsidP="00600D36">
      <w:pPr>
        <w:pStyle w:val="Odsekzoznamu"/>
        <w:suppressAutoHyphens w:val="0"/>
        <w:autoSpaceDE w:val="0"/>
        <w:autoSpaceDN w:val="0"/>
        <w:adjustRightInd w:val="0"/>
        <w:ind w:left="3960" w:firstLine="288"/>
        <w:rPr>
          <w:b/>
          <w:bCs/>
          <w:lang w:eastAsia="sk-SK"/>
        </w:rPr>
      </w:pPr>
    </w:p>
    <w:p w:rsidR="00600D36" w:rsidRPr="00673203" w:rsidRDefault="00600D36" w:rsidP="00600D36">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w:t>
      </w:r>
      <w:r w:rsidR="00052740">
        <w:rPr>
          <w:b/>
          <w:bCs/>
          <w:lang w:eastAsia="sk-SK"/>
        </w:rPr>
        <w:t>9</w:t>
      </w:r>
    </w:p>
    <w:p w:rsidR="00600D36" w:rsidRDefault="00600D36" w:rsidP="00600D36">
      <w:pPr>
        <w:jc w:val="center"/>
        <w:rPr>
          <w:b/>
          <w:bCs/>
          <w:lang w:eastAsia="sk-SK"/>
        </w:rPr>
      </w:pPr>
      <w:r>
        <w:rPr>
          <w:b/>
          <w:bCs/>
          <w:lang w:eastAsia="sk-SK"/>
        </w:rPr>
        <w:t>Spl</w:t>
      </w:r>
      <w:r w:rsidR="00052740">
        <w:rPr>
          <w:b/>
          <w:bCs/>
          <w:lang w:eastAsia="sk-SK"/>
        </w:rPr>
        <w:t>n</w:t>
      </w:r>
      <w:r>
        <w:rPr>
          <w:b/>
          <w:bCs/>
          <w:lang w:eastAsia="sk-SK"/>
        </w:rPr>
        <w:t>omocňovacie ustanovenie</w:t>
      </w:r>
    </w:p>
    <w:p w:rsidR="001E6933" w:rsidRDefault="001E6933" w:rsidP="00BB5181">
      <w:pPr>
        <w:spacing w:line="276" w:lineRule="auto"/>
        <w:jc w:val="both"/>
        <w:rPr>
          <w:i/>
          <w:sz w:val="22"/>
          <w:szCs w:val="22"/>
        </w:rPr>
      </w:pPr>
    </w:p>
    <w:p w:rsidR="007431F3"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1. Platiteľ dane je povinný vznik daňovej povinnosti písomne nahlásiť správcovi dane do 30</w:t>
      </w:r>
      <w:r>
        <w:rPr>
          <w:sz w:val="22"/>
          <w:szCs w:val="22"/>
          <w:lang w:eastAsia="sk-SK"/>
        </w:rPr>
        <w:t xml:space="preserve"> </w:t>
      </w:r>
      <w:r w:rsidR="00052740" w:rsidRPr="00052740">
        <w:rPr>
          <w:sz w:val="22"/>
          <w:szCs w:val="22"/>
          <w:lang w:eastAsia="sk-SK"/>
        </w:rPr>
        <w:t xml:space="preserve">dní od </w:t>
      </w:r>
      <w:r>
        <w:rPr>
          <w:sz w:val="22"/>
          <w:szCs w:val="22"/>
          <w:lang w:eastAsia="sk-SK"/>
        </w:rPr>
        <w:t xml:space="preserve">  </w:t>
      </w:r>
    </w:p>
    <w:p w:rsidR="007431F3"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zahájenia činnosti. V rovnakej lehote je povinný nahlásiť správcovi dane zánik</w:t>
      </w:r>
      <w:r>
        <w:rPr>
          <w:sz w:val="22"/>
          <w:szCs w:val="22"/>
          <w:lang w:eastAsia="sk-SK"/>
        </w:rPr>
        <w:t xml:space="preserve"> činnosti a </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prípadne zmeny, kedy tieto nastali.</w:t>
      </w:r>
    </w:p>
    <w:p w:rsidR="007431F3"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2. Platiteľ dane je povinný viesť denne preukázateľnú evidenciu o prechodne ubytovaných</w:t>
      </w:r>
      <w:r>
        <w:rPr>
          <w:sz w:val="22"/>
          <w:szCs w:val="22"/>
          <w:lang w:eastAsia="sk-SK"/>
        </w:rPr>
        <w:t xml:space="preserve"> </w:t>
      </w:r>
      <w:r w:rsidR="00052740" w:rsidRPr="00052740">
        <w:rPr>
          <w:sz w:val="22"/>
          <w:szCs w:val="22"/>
          <w:lang w:eastAsia="sk-SK"/>
        </w:rPr>
        <w:t xml:space="preserve">osobách </w:t>
      </w:r>
      <w:r>
        <w:rPr>
          <w:sz w:val="22"/>
          <w:szCs w:val="22"/>
          <w:lang w:eastAsia="sk-SK"/>
        </w:rPr>
        <w:t xml:space="preserve">   </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a počet prenocovaní s ich identifikačnými údajmi (s vyznačením osôb</w:t>
      </w:r>
      <w:r>
        <w:rPr>
          <w:sz w:val="22"/>
          <w:szCs w:val="22"/>
          <w:lang w:eastAsia="sk-SK"/>
        </w:rPr>
        <w:t xml:space="preserve"> </w:t>
      </w:r>
      <w:r w:rsidR="00052740" w:rsidRPr="00052740">
        <w:rPr>
          <w:sz w:val="22"/>
          <w:szCs w:val="22"/>
          <w:lang w:eastAsia="sk-SK"/>
        </w:rPr>
        <w:t>oslobodených od dane).</w:t>
      </w:r>
    </w:p>
    <w:p w:rsidR="007431F3"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3. Platiteľ dane je povinný pri kontrole a na výzvu správcu dane predložiť evidenciu</w:t>
      </w:r>
      <w:r>
        <w:rPr>
          <w:sz w:val="22"/>
          <w:szCs w:val="22"/>
          <w:lang w:eastAsia="sk-SK"/>
        </w:rPr>
        <w:t xml:space="preserve"> </w:t>
      </w:r>
      <w:r w:rsidR="00052740" w:rsidRPr="00052740">
        <w:rPr>
          <w:sz w:val="22"/>
          <w:szCs w:val="22"/>
          <w:lang w:eastAsia="sk-SK"/>
        </w:rPr>
        <w:t xml:space="preserve">a prechodne </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ubytovaných osobách.</w:t>
      </w:r>
    </w:p>
    <w:p w:rsidR="007431F3"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4. Platiteľ dane je povinný písomne zaslať správcovi dane priznanie o výške dosiahnutej</w:t>
      </w:r>
      <w:r>
        <w:rPr>
          <w:sz w:val="22"/>
          <w:szCs w:val="22"/>
          <w:lang w:eastAsia="sk-SK"/>
        </w:rPr>
        <w:t xml:space="preserve"> </w:t>
      </w:r>
      <w:r w:rsidR="00052740" w:rsidRPr="00052740">
        <w:rPr>
          <w:sz w:val="22"/>
          <w:szCs w:val="22"/>
          <w:lang w:eastAsia="sk-SK"/>
        </w:rPr>
        <w:t xml:space="preserve">dane za </w:t>
      </w:r>
      <w:r>
        <w:rPr>
          <w:sz w:val="22"/>
          <w:szCs w:val="22"/>
          <w:lang w:eastAsia="sk-SK"/>
        </w:rPr>
        <w:t xml:space="preserve">  </w:t>
      </w:r>
    </w:p>
    <w:p w:rsidR="007431F3"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prechodné ubytovanie štvrťročne do 15 dňa od skončenia štvrťroku a to aj</w:t>
      </w:r>
      <w:r>
        <w:rPr>
          <w:sz w:val="22"/>
          <w:szCs w:val="22"/>
          <w:lang w:eastAsia="sk-SK"/>
        </w:rPr>
        <w:t xml:space="preserve"> </w:t>
      </w:r>
      <w:r w:rsidR="00052740" w:rsidRPr="00052740">
        <w:rPr>
          <w:sz w:val="22"/>
          <w:szCs w:val="22"/>
          <w:lang w:eastAsia="sk-SK"/>
        </w:rPr>
        <w:t xml:space="preserve">v prípade, že v danom </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období odplatne neubytovával.</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Náležitosti priznania:</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a) identifikačné údaje platiteľa</w:t>
      </w:r>
      <w:r>
        <w:rPr>
          <w:sz w:val="22"/>
          <w:szCs w:val="22"/>
          <w:lang w:eastAsia="sk-SK"/>
        </w:rPr>
        <w:t>,</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b) názov a adresa zariadenia, kde sa prechodné ubytovanie poskytuje</w:t>
      </w:r>
      <w:r>
        <w:rPr>
          <w:sz w:val="22"/>
          <w:szCs w:val="22"/>
          <w:lang w:eastAsia="sk-SK"/>
        </w:rPr>
        <w:t>,</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c) počet ubytovaných osôb</w:t>
      </w:r>
      <w:r>
        <w:rPr>
          <w:sz w:val="22"/>
          <w:szCs w:val="22"/>
          <w:lang w:eastAsia="sk-SK"/>
        </w:rPr>
        <w:t>,</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d) počet prenocovaní</w:t>
      </w:r>
      <w:r>
        <w:rPr>
          <w:sz w:val="22"/>
          <w:szCs w:val="22"/>
          <w:lang w:eastAsia="sk-SK"/>
        </w:rPr>
        <w:t>,</w:t>
      </w:r>
    </w:p>
    <w:p w:rsidR="00052740" w:rsidRPr="00052740" w:rsidRDefault="007431F3"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e) výška dane</w:t>
      </w:r>
      <w:r>
        <w:rPr>
          <w:sz w:val="22"/>
          <w:szCs w:val="22"/>
          <w:lang w:eastAsia="sk-SK"/>
        </w:rPr>
        <w:t>.</w:t>
      </w:r>
    </w:p>
    <w:p w:rsidR="007431F3" w:rsidRDefault="007431F3" w:rsidP="007431F3">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5. Prevádzkovateľ ubytovacieho zariadenia je povinný ubytovanej osobe vydať doklad o</w:t>
      </w:r>
      <w:r>
        <w:rPr>
          <w:sz w:val="22"/>
          <w:szCs w:val="22"/>
          <w:lang w:eastAsia="sk-SK"/>
        </w:rPr>
        <w:t xml:space="preserve"> </w:t>
      </w:r>
      <w:r w:rsidR="00052740" w:rsidRPr="00052740">
        <w:rPr>
          <w:sz w:val="22"/>
          <w:szCs w:val="22"/>
          <w:lang w:eastAsia="sk-SK"/>
        </w:rPr>
        <w:t xml:space="preserve">zaplatení </w:t>
      </w:r>
    </w:p>
    <w:p w:rsidR="00052740" w:rsidRDefault="007431F3" w:rsidP="007431F3">
      <w:pPr>
        <w:suppressAutoHyphens w:val="0"/>
        <w:autoSpaceDE w:val="0"/>
        <w:autoSpaceDN w:val="0"/>
        <w:adjustRightInd w:val="0"/>
        <w:spacing w:line="276" w:lineRule="auto"/>
        <w:rPr>
          <w:sz w:val="22"/>
          <w:szCs w:val="22"/>
          <w:lang w:eastAsia="sk-SK"/>
        </w:rPr>
      </w:pPr>
      <w:r>
        <w:rPr>
          <w:sz w:val="22"/>
          <w:szCs w:val="22"/>
          <w:lang w:eastAsia="sk-SK"/>
        </w:rPr>
        <w:t xml:space="preserve">        </w:t>
      </w:r>
      <w:r w:rsidR="00052740" w:rsidRPr="00052740">
        <w:rPr>
          <w:sz w:val="22"/>
          <w:szCs w:val="22"/>
          <w:lang w:eastAsia="sk-SK"/>
        </w:rPr>
        <w:t>dane za ubytovanie (napr. príjmový pokladničný doklad).</w:t>
      </w:r>
    </w:p>
    <w:p w:rsidR="007431F3" w:rsidRDefault="007431F3" w:rsidP="007431F3">
      <w:pPr>
        <w:suppressAutoHyphens w:val="0"/>
        <w:autoSpaceDE w:val="0"/>
        <w:autoSpaceDN w:val="0"/>
        <w:adjustRightInd w:val="0"/>
        <w:rPr>
          <w:sz w:val="22"/>
          <w:szCs w:val="22"/>
          <w:lang w:eastAsia="sk-SK"/>
        </w:rPr>
      </w:pPr>
      <w:r>
        <w:rPr>
          <w:sz w:val="22"/>
          <w:szCs w:val="22"/>
          <w:lang w:eastAsia="sk-SK"/>
        </w:rPr>
        <w:t xml:space="preserve">    </w:t>
      </w:r>
      <w:r w:rsidRPr="007431F3">
        <w:rPr>
          <w:sz w:val="22"/>
          <w:szCs w:val="22"/>
          <w:lang w:eastAsia="sk-SK"/>
        </w:rPr>
        <w:t>6. Platiteľ dane je povinný vyberať daň za ubytovanie v stanovenej výške, odviesť ju</w:t>
      </w:r>
      <w:r>
        <w:rPr>
          <w:sz w:val="22"/>
          <w:szCs w:val="22"/>
          <w:lang w:eastAsia="sk-SK"/>
        </w:rPr>
        <w:t xml:space="preserve"> </w:t>
      </w:r>
      <w:r w:rsidRPr="007431F3">
        <w:rPr>
          <w:sz w:val="22"/>
          <w:szCs w:val="22"/>
          <w:lang w:eastAsia="sk-SK"/>
        </w:rPr>
        <w:t xml:space="preserve">správcovi dane </w:t>
      </w:r>
    </w:p>
    <w:p w:rsidR="007431F3" w:rsidRDefault="007431F3" w:rsidP="007431F3">
      <w:pPr>
        <w:suppressAutoHyphens w:val="0"/>
        <w:autoSpaceDE w:val="0"/>
        <w:autoSpaceDN w:val="0"/>
        <w:adjustRightInd w:val="0"/>
        <w:rPr>
          <w:sz w:val="22"/>
          <w:szCs w:val="22"/>
          <w:lang w:eastAsia="sk-SK"/>
        </w:rPr>
      </w:pPr>
      <w:r>
        <w:rPr>
          <w:sz w:val="22"/>
          <w:szCs w:val="22"/>
          <w:lang w:eastAsia="sk-SK"/>
        </w:rPr>
        <w:t xml:space="preserve">        </w:t>
      </w:r>
      <w:r w:rsidRPr="007431F3">
        <w:rPr>
          <w:sz w:val="22"/>
          <w:szCs w:val="22"/>
          <w:lang w:eastAsia="sk-SK"/>
        </w:rPr>
        <w:t>a za ktorú ručí.</w:t>
      </w:r>
    </w:p>
    <w:p w:rsidR="007431F3" w:rsidRDefault="007431F3" w:rsidP="007431F3">
      <w:pPr>
        <w:pStyle w:val="Odsekzoznamu"/>
        <w:suppressAutoHyphens w:val="0"/>
        <w:autoSpaceDE w:val="0"/>
        <w:autoSpaceDN w:val="0"/>
        <w:adjustRightInd w:val="0"/>
        <w:ind w:left="3960" w:firstLine="288"/>
        <w:rPr>
          <w:b/>
          <w:bCs/>
          <w:lang w:eastAsia="sk-SK"/>
        </w:rPr>
      </w:pPr>
    </w:p>
    <w:p w:rsidR="007431F3" w:rsidRPr="00673203" w:rsidRDefault="007431F3" w:rsidP="007431F3">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w:t>
      </w:r>
      <w:r w:rsidR="008A7D54">
        <w:rPr>
          <w:b/>
          <w:bCs/>
          <w:lang w:eastAsia="sk-SK"/>
        </w:rPr>
        <w:t>0</w:t>
      </w:r>
    </w:p>
    <w:p w:rsidR="007431F3" w:rsidRDefault="007431F3" w:rsidP="007431F3">
      <w:pPr>
        <w:jc w:val="center"/>
        <w:rPr>
          <w:b/>
          <w:bCs/>
          <w:lang w:eastAsia="sk-SK"/>
        </w:rPr>
      </w:pPr>
      <w:r>
        <w:rPr>
          <w:b/>
          <w:bCs/>
          <w:lang w:eastAsia="sk-SK"/>
        </w:rPr>
        <w:t>Spôsob vyberania dane a jej odvodu</w:t>
      </w:r>
    </w:p>
    <w:p w:rsidR="007431F3" w:rsidRDefault="007431F3" w:rsidP="007431F3">
      <w:pPr>
        <w:suppressAutoHyphens w:val="0"/>
        <w:autoSpaceDE w:val="0"/>
        <w:autoSpaceDN w:val="0"/>
        <w:adjustRightInd w:val="0"/>
        <w:rPr>
          <w:rFonts w:ascii="TimesNewRomanPS-BoldMT" w:hAnsi="TimesNewRomanPS-BoldMT" w:cs="TimesNewRomanPS-BoldMT"/>
          <w:b/>
          <w:bCs/>
          <w:lang w:eastAsia="sk-SK"/>
        </w:rPr>
      </w:pPr>
    </w:p>
    <w:p w:rsidR="007431F3" w:rsidRDefault="007431F3" w:rsidP="007431F3">
      <w:pPr>
        <w:suppressAutoHyphens w:val="0"/>
        <w:autoSpaceDE w:val="0"/>
        <w:autoSpaceDN w:val="0"/>
        <w:adjustRightInd w:val="0"/>
        <w:rPr>
          <w:sz w:val="22"/>
          <w:szCs w:val="22"/>
          <w:lang w:eastAsia="sk-SK"/>
        </w:rPr>
      </w:pPr>
      <w:r>
        <w:rPr>
          <w:sz w:val="22"/>
          <w:szCs w:val="22"/>
          <w:lang w:eastAsia="sk-SK"/>
        </w:rPr>
        <w:t xml:space="preserve">     </w:t>
      </w:r>
      <w:r w:rsidRPr="007431F3">
        <w:rPr>
          <w:sz w:val="22"/>
          <w:szCs w:val="22"/>
          <w:lang w:eastAsia="sk-SK"/>
        </w:rPr>
        <w:t>1. Daň sa platí bez vyrubenia na základe priznania o výške dosiahnutej dane za</w:t>
      </w:r>
      <w:r>
        <w:rPr>
          <w:sz w:val="22"/>
          <w:szCs w:val="22"/>
          <w:lang w:eastAsia="sk-SK"/>
        </w:rPr>
        <w:t xml:space="preserve"> prechodné</w:t>
      </w:r>
    </w:p>
    <w:p w:rsidR="007431F3" w:rsidRPr="003655FE" w:rsidRDefault="007431F3" w:rsidP="007431F3">
      <w:pPr>
        <w:suppressAutoHyphens w:val="0"/>
        <w:autoSpaceDE w:val="0"/>
        <w:autoSpaceDN w:val="0"/>
        <w:adjustRightInd w:val="0"/>
        <w:rPr>
          <w:sz w:val="22"/>
          <w:szCs w:val="22"/>
          <w:lang w:eastAsia="sk-SK"/>
        </w:rPr>
      </w:pPr>
      <w:r>
        <w:rPr>
          <w:sz w:val="22"/>
          <w:szCs w:val="22"/>
          <w:lang w:eastAsia="sk-SK"/>
        </w:rPr>
        <w:t xml:space="preserve">         </w:t>
      </w:r>
      <w:r w:rsidRPr="007431F3">
        <w:rPr>
          <w:sz w:val="22"/>
          <w:szCs w:val="22"/>
          <w:lang w:eastAsia="sk-SK"/>
        </w:rPr>
        <w:t xml:space="preserve">ubytovanie. Platiteľ ju odvádza </w:t>
      </w:r>
      <w:r>
        <w:rPr>
          <w:sz w:val="22"/>
          <w:szCs w:val="22"/>
          <w:lang w:eastAsia="sk-SK"/>
        </w:rPr>
        <w:t>obci Klubina</w:t>
      </w:r>
      <w:r w:rsidRPr="007431F3">
        <w:rPr>
          <w:sz w:val="22"/>
          <w:szCs w:val="22"/>
          <w:lang w:eastAsia="sk-SK"/>
        </w:rPr>
        <w:t xml:space="preserve"> </w:t>
      </w:r>
      <w:r w:rsidR="006956AD">
        <w:rPr>
          <w:sz w:val="22"/>
          <w:szCs w:val="22"/>
          <w:lang w:eastAsia="sk-SK"/>
        </w:rPr>
        <w:t xml:space="preserve">ročne </w:t>
      </w:r>
      <w:r w:rsidRPr="003655FE">
        <w:rPr>
          <w:sz w:val="22"/>
          <w:szCs w:val="22"/>
          <w:lang w:eastAsia="sk-SK"/>
        </w:rPr>
        <w:t>do 15</w:t>
      </w:r>
      <w:r w:rsidR="006956AD" w:rsidRPr="003655FE">
        <w:rPr>
          <w:sz w:val="22"/>
          <w:szCs w:val="22"/>
          <w:lang w:eastAsia="sk-SK"/>
        </w:rPr>
        <w:t>.</w:t>
      </w:r>
      <w:r w:rsidRPr="003655FE">
        <w:rPr>
          <w:sz w:val="22"/>
          <w:szCs w:val="22"/>
          <w:lang w:eastAsia="sk-SK"/>
        </w:rPr>
        <w:t xml:space="preserve"> dňa po</w:t>
      </w:r>
      <w:r w:rsidR="006956AD" w:rsidRPr="003655FE">
        <w:rPr>
          <w:sz w:val="22"/>
          <w:szCs w:val="22"/>
          <w:lang w:eastAsia="sk-SK"/>
        </w:rPr>
        <w:t xml:space="preserve"> </w:t>
      </w:r>
      <w:r w:rsidRPr="003655FE">
        <w:rPr>
          <w:sz w:val="22"/>
          <w:szCs w:val="22"/>
          <w:lang w:eastAsia="sk-SK"/>
        </w:rPr>
        <w:t xml:space="preserve">uplynutí </w:t>
      </w:r>
      <w:r w:rsidR="00243ABE" w:rsidRPr="003655FE">
        <w:rPr>
          <w:sz w:val="22"/>
          <w:szCs w:val="22"/>
          <w:lang w:eastAsia="sk-SK"/>
        </w:rPr>
        <w:t>kalendárneho roka</w:t>
      </w:r>
      <w:r w:rsidRPr="003655FE">
        <w:rPr>
          <w:sz w:val="22"/>
          <w:szCs w:val="22"/>
          <w:lang w:eastAsia="sk-SK"/>
        </w:rPr>
        <w:t xml:space="preserve">. </w:t>
      </w:r>
    </w:p>
    <w:p w:rsidR="008E6A68" w:rsidRPr="003655FE" w:rsidRDefault="008E6A68" w:rsidP="003C59C1">
      <w:pPr>
        <w:spacing w:line="300" w:lineRule="exact"/>
        <w:rPr>
          <w:b/>
          <w:i/>
        </w:rPr>
      </w:pPr>
    </w:p>
    <w:p w:rsidR="006956AD" w:rsidRDefault="003C59C1" w:rsidP="003C59C1">
      <w:pPr>
        <w:spacing w:line="300" w:lineRule="exact"/>
        <w:rPr>
          <w:b/>
          <w:i/>
        </w:rPr>
      </w:pPr>
      <w:r w:rsidRPr="0008272F">
        <w:rPr>
          <w:b/>
          <w:i/>
        </w:rPr>
        <w:t xml:space="preserve">                                                                 </w:t>
      </w:r>
    </w:p>
    <w:p w:rsidR="006956AD" w:rsidRPr="002372E4" w:rsidRDefault="006956AD" w:rsidP="006956AD">
      <w:pPr>
        <w:spacing w:line="300" w:lineRule="exact"/>
        <w:jc w:val="center"/>
        <w:rPr>
          <w:b/>
        </w:rPr>
      </w:pPr>
      <w:r w:rsidRPr="002372E4">
        <w:rPr>
          <w:b/>
        </w:rPr>
        <w:t xml:space="preserve">ČASŤ </w:t>
      </w:r>
      <w:r>
        <w:rPr>
          <w:b/>
        </w:rPr>
        <w:t>ŠIESTA</w:t>
      </w:r>
    </w:p>
    <w:p w:rsidR="001E6933" w:rsidRPr="006956AD" w:rsidRDefault="001E6933" w:rsidP="006956AD">
      <w:pPr>
        <w:spacing w:line="300" w:lineRule="exact"/>
        <w:jc w:val="center"/>
        <w:rPr>
          <w:b/>
          <w:bCs/>
        </w:rPr>
      </w:pPr>
      <w:r w:rsidRPr="0008272F">
        <w:rPr>
          <w:b/>
          <w:bCs/>
        </w:rPr>
        <w:t>Daň za predajné automaty</w:t>
      </w:r>
    </w:p>
    <w:p w:rsidR="006956AD" w:rsidRDefault="006956AD" w:rsidP="006956AD">
      <w:pPr>
        <w:spacing w:line="300" w:lineRule="exact"/>
        <w:jc w:val="center"/>
        <w:rPr>
          <w:b/>
          <w:bCs/>
        </w:rPr>
      </w:pPr>
    </w:p>
    <w:p w:rsidR="006956AD" w:rsidRPr="00673203" w:rsidRDefault="006956AD" w:rsidP="006956AD">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w:t>
      </w:r>
      <w:r w:rsidR="008A7D54">
        <w:rPr>
          <w:b/>
          <w:bCs/>
          <w:lang w:eastAsia="sk-SK"/>
        </w:rPr>
        <w:t>1</w:t>
      </w:r>
    </w:p>
    <w:p w:rsidR="006956AD" w:rsidRDefault="006956AD" w:rsidP="006956AD">
      <w:pPr>
        <w:jc w:val="center"/>
        <w:rPr>
          <w:b/>
          <w:bCs/>
          <w:lang w:eastAsia="sk-SK"/>
        </w:rPr>
      </w:pPr>
      <w:r>
        <w:rPr>
          <w:b/>
          <w:bCs/>
          <w:lang w:eastAsia="sk-SK"/>
        </w:rPr>
        <w:t>Predmet dane</w:t>
      </w:r>
    </w:p>
    <w:p w:rsidR="006956AD" w:rsidRPr="0008272F" w:rsidRDefault="006956AD" w:rsidP="001E6933">
      <w:pPr>
        <w:spacing w:line="300" w:lineRule="exact"/>
        <w:jc w:val="both"/>
      </w:pPr>
    </w:p>
    <w:p w:rsidR="006956AD" w:rsidRPr="00B71025" w:rsidRDefault="006956AD" w:rsidP="001E6933">
      <w:pPr>
        <w:spacing w:line="300" w:lineRule="exact"/>
        <w:ind w:left="426" w:hanging="426"/>
        <w:jc w:val="both"/>
        <w:rPr>
          <w:sz w:val="22"/>
          <w:szCs w:val="22"/>
        </w:rPr>
      </w:pPr>
      <w:r w:rsidRPr="00B71025">
        <w:rPr>
          <w:sz w:val="22"/>
          <w:szCs w:val="22"/>
        </w:rPr>
        <w:t xml:space="preserve">     </w:t>
      </w:r>
      <w:r w:rsidR="001E6933" w:rsidRPr="00B71025">
        <w:rPr>
          <w:sz w:val="22"/>
          <w:szCs w:val="22"/>
        </w:rPr>
        <w:t>1</w:t>
      </w:r>
      <w:r w:rsidRPr="00B71025">
        <w:rPr>
          <w:sz w:val="22"/>
          <w:szCs w:val="22"/>
        </w:rPr>
        <w:t>.</w:t>
      </w:r>
      <w:r w:rsidR="001E6933" w:rsidRPr="00B71025">
        <w:rPr>
          <w:sz w:val="22"/>
          <w:szCs w:val="22"/>
        </w:rPr>
        <w:t xml:space="preserve"> Predmetom dane za predajné automaty sú prístroje a automaty, ktoré vydávajú tovar za </w:t>
      </w:r>
      <w:r w:rsidRPr="00B71025">
        <w:rPr>
          <w:sz w:val="22"/>
          <w:szCs w:val="22"/>
        </w:rPr>
        <w:t xml:space="preserve">  </w:t>
      </w:r>
    </w:p>
    <w:p w:rsidR="001E6933" w:rsidRPr="00B71025" w:rsidRDefault="006956AD" w:rsidP="001E6933">
      <w:pPr>
        <w:spacing w:line="300" w:lineRule="exact"/>
        <w:ind w:left="426" w:hanging="426"/>
        <w:jc w:val="both"/>
        <w:rPr>
          <w:sz w:val="22"/>
          <w:szCs w:val="22"/>
        </w:rPr>
      </w:pPr>
      <w:r w:rsidRPr="00B71025">
        <w:rPr>
          <w:sz w:val="22"/>
          <w:szCs w:val="22"/>
        </w:rPr>
        <w:t xml:space="preserve">       </w:t>
      </w:r>
      <w:r w:rsidR="00B71025">
        <w:rPr>
          <w:sz w:val="22"/>
          <w:szCs w:val="22"/>
        </w:rPr>
        <w:t xml:space="preserve"> </w:t>
      </w:r>
      <w:r w:rsidR="001E6933" w:rsidRPr="00B71025">
        <w:rPr>
          <w:sz w:val="22"/>
          <w:szCs w:val="22"/>
        </w:rPr>
        <w:t>odplatu (ďalej len „predajné automaty“) a sú umiestnené v priestoroch prístupných verejnosti. Predmetom dane za predajné automaty nie sú automaty, ktoré vydávajú cestovné lístky verejnej dopravy.</w:t>
      </w:r>
    </w:p>
    <w:p w:rsidR="006956AD" w:rsidRDefault="006956AD" w:rsidP="006956AD">
      <w:pPr>
        <w:pStyle w:val="Odsekzoznamu"/>
        <w:suppressAutoHyphens w:val="0"/>
        <w:autoSpaceDE w:val="0"/>
        <w:autoSpaceDN w:val="0"/>
        <w:adjustRightInd w:val="0"/>
        <w:ind w:left="3960" w:firstLine="288"/>
        <w:rPr>
          <w:b/>
          <w:bCs/>
          <w:lang w:eastAsia="sk-SK"/>
        </w:rPr>
      </w:pPr>
    </w:p>
    <w:p w:rsidR="006956AD" w:rsidRPr="00673203" w:rsidRDefault="006956AD" w:rsidP="006956AD">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w:t>
      </w:r>
      <w:r w:rsidR="008A7D54">
        <w:rPr>
          <w:b/>
          <w:bCs/>
          <w:lang w:eastAsia="sk-SK"/>
        </w:rPr>
        <w:t>2</w:t>
      </w:r>
    </w:p>
    <w:p w:rsidR="006956AD" w:rsidRDefault="006956AD" w:rsidP="006956AD">
      <w:pPr>
        <w:jc w:val="center"/>
        <w:rPr>
          <w:b/>
          <w:bCs/>
          <w:lang w:eastAsia="sk-SK"/>
        </w:rPr>
      </w:pPr>
      <w:r>
        <w:rPr>
          <w:b/>
          <w:bCs/>
          <w:lang w:eastAsia="sk-SK"/>
        </w:rPr>
        <w:t>Daňovník</w:t>
      </w:r>
    </w:p>
    <w:p w:rsidR="001E6933" w:rsidRPr="0008272F" w:rsidRDefault="001E6933" w:rsidP="001E6933">
      <w:pPr>
        <w:spacing w:line="300" w:lineRule="exact"/>
        <w:ind w:left="426" w:hanging="426"/>
        <w:jc w:val="both"/>
      </w:pPr>
    </w:p>
    <w:p w:rsidR="001E6933" w:rsidRPr="00B71025" w:rsidRDefault="006956AD" w:rsidP="006956AD">
      <w:pPr>
        <w:spacing w:line="300" w:lineRule="exact"/>
        <w:rPr>
          <w:sz w:val="22"/>
          <w:szCs w:val="22"/>
        </w:rPr>
      </w:pPr>
      <w:r w:rsidRPr="00B71025">
        <w:rPr>
          <w:sz w:val="22"/>
          <w:szCs w:val="22"/>
        </w:rPr>
        <w:t xml:space="preserve">    1. </w:t>
      </w:r>
      <w:r w:rsidR="001E6933" w:rsidRPr="00B71025">
        <w:rPr>
          <w:sz w:val="22"/>
          <w:szCs w:val="22"/>
        </w:rPr>
        <w:t>Daňovníkom je fyzická osoba alebo právnická osoba, ktorá predajné automaty</w:t>
      </w:r>
      <w:r w:rsidR="00B71025">
        <w:rPr>
          <w:sz w:val="22"/>
          <w:szCs w:val="22"/>
        </w:rPr>
        <w:t xml:space="preserve"> </w:t>
      </w:r>
      <w:r w:rsidR="001E6933" w:rsidRPr="00B71025">
        <w:rPr>
          <w:sz w:val="22"/>
          <w:szCs w:val="22"/>
        </w:rPr>
        <w:t>prevádzkuje.</w:t>
      </w:r>
    </w:p>
    <w:p w:rsidR="00B71025" w:rsidRDefault="00B71025" w:rsidP="006956AD">
      <w:pPr>
        <w:pStyle w:val="Odsekzoznamu"/>
        <w:suppressAutoHyphens w:val="0"/>
        <w:autoSpaceDE w:val="0"/>
        <w:autoSpaceDN w:val="0"/>
        <w:adjustRightInd w:val="0"/>
        <w:ind w:left="3960" w:firstLine="288"/>
        <w:rPr>
          <w:b/>
          <w:bCs/>
          <w:lang w:eastAsia="sk-SK"/>
        </w:rPr>
      </w:pPr>
    </w:p>
    <w:p w:rsidR="00B71025" w:rsidRDefault="00B71025" w:rsidP="006956AD">
      <w:pPr>
        <w:pStyle w:val="Odsekzoznamu"/>
        <w:suppressAutoHyphens w:val="0"/>
        <w:autoSpaceDE w:val="0"/>
        <w:autoSpaceDN w:val="0"/>
        <w:adjustRightInd w:val="0"/>
        <w:ind w:left="3960" w:firstLine="288"/>
        <w:rPr>
          <w:b/>
          <w:bCs/>
          <w:lang w:eastAsia="sk-SK"/>
        </w:rPr>
      </w:pPr>
    </w:p>
    <w:p w:rsidR="006956AD" w:rsidRPr="00673203" w:rsidRDefault="006956AD" w:rsidP="006956AD">
      <w:pPr>
        <w:pStyle w:val="Odsekzoznamu"/>
        <w:suppressAutoHyphens w:val="0"/>
        <w:autoSpaceDE w:val="0"/>
        <w:autoSpaceDN w:val="0"/>
        <w:adjustRightInd w:val="0"/>
        <w:ind w:left="3960" w:firstLine="288"/>
        <w:rPr>
          <w:b/>
          <w:bCs/>
          <w:lang w:eastAsia="sk-SK"/>
        </w:rPr>
      </w:pPr>
      <w:r w:rsidRPr="00673203">
        <w:rPr>
          <w:b/>
          <w:bCs/>
          <w:lang w:eastAsia="sk-SK"/>
        </w:rPr>
        <w:lastRenderedPageBreak/>
        <w:t xml:space="preserve">§ </w:t>
      </w:r>
      <w:r>
        <w:rPr>
          <w:b/>
          <w:bCs/>
          <w:lang w:eastAsia="sk-SK"/>
        </w:rPr>
        <w:t>4</w:t>
      </w:r>
      <w:r w:rsidR="008A7D54">
        <w:rPr>
          <w:b/>
          <w:bCs/>
          <w:lang w:eastAsia="sk-SK"/>
        </w:rPr>
        <w:t>3</w:t>
      </w:r>
    </w:p>
    <w:p w:rsidR="006956AD" w:rsidRDefault="006956AD" w:rsidP="006956AD">
      <w:pPr>
        <w:jc w:val="center"/>
        <w:rPr>
          <w:b/>
          <w:bCs/>
          <w:lang w:eastAsia="sk-SK"/>
        </w:rPr>
      </w:pPr>
      <w:r>
        <w:rPr>
          <w:b/>
          <w:bCs/>
          <w:lang w:eastAsia="sk-SK"/>
        </w:rPr>
        <w:t>Základ dane</w:t>
      </w:r>
    </w:p>
    <w:p w:rsidR="006956AD" w:rsidRPr="00BB5181" w:rsidRDefault="006956AD" w:rsidP="006956AD">
      <w:pPr>
        <w:spacing w:line="276" w:lineRule="auto"/>
        <w:jc w:val="both"/>
        <w:rPr>
          <w:sz w:val="22"/>
          <w:szCs w:val="22"/>
        </w:rPr>
      </w:pPr>
    </w:p>
    <w:p w:rsidR="001E6933" w:rsidRPr="00B71025" w:rsidRDefault="006956AD" w:rsidP="001E6933">
      <w:pPr>
        <w:spacing w:line="300" w:lineRule="exact"/>
        <w:jc w:val="both"/>
        <w:rPr>
          <w:sz w:val="22"/>
          <w:szCs w:val="22"/>
        </w:rPr>
      </w:pPr>
      <w:r>
        <w:t xml:space="preserve">    </w:t>
      </w:r>
      <w:r w:rsidRPr="00B71025">
        <w:rPr>
          <w:sz w:val="22"/>
          <w:szCs w:val="22"/>
        </w:rPr>
        <w:t>2.</w:t>
      </w:r>
      <w:r w:rsidR="001E6933" w:rsidRPr="00B71025">
        <w:rPr>
          <w:sz w:val="22"/>
          <w:szCs w:val="22"/>
        </w:rPr>
        <w:t xml:space="preserve"> Základom dane je počet predajných automatov.</w:t>
      </w:r>
    </w:p>
    <w:p w:rsidR="006956AD" w:rsidRDefault="006956AD" w:rsidP="006956AD">
      <w:pPr>
        <w:pStyle w:val="Odsekzoznamu"/>
        <w:suppressAutoHyphens w:val="0"/>
        <w:autoSpaceDE w:val="0"/>
        <w:autoSpaceDN w:val="0"/>
        <w:adjustRightInd w:val="0"/>
        <w:ind w:left="3960" w:firstLine="288"/>
        <w:rPr>
          <w:b/>
          <w:bCs/>
          <w:lang w:eastAsia="sk-SK"/>
        </w:rPr>
      </w:pPr>
    </w:p>
    <w:p w:rsidR="006956AD" w:rsidRPr="00673203" w:rsidRDefault="006956AD" w:rsidP="006956AD">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w:t>
      </w:r>
      <w:r w:rsidR="008A7D54">
        <w:rPr>
          <w:b/>
          <w:bCs/>
          <w:lang w:eastAsia="sk-SK"/>
        </w:rPr>
        <w:t>4</w:t>
      </w:r>
    </w:p>
    <w:p w:rsidR="006956AD" w:rsidRDefault="006956AD" w:rsidP="006956AD">
      <w:pPr>
        <w:jc w:val="center"/>
        <w:rPr>
          <w:b/>
          <w:bCs/>
          <w:lang w:eastAsia="sk-SK"/>
        </w:rPr>
      </w:pPr>
      <w:r>
        <w:rPr>
          <w:b/>
          <w:bCs/>
          <w:lang w:eastAsia="sk-SK"/>
        </w:rPr>
        <w:t>Sadzba dane</w:t>
      </w:r>
    </w:p>
    <w:p w:rsidR="006956AD" w:rsidRDefault="006956AD" w:rsidP="001E6933">
      <w:pPr>
        <w:spacing w:line="300" w:lineRule="exact"/>
        <w:jc w:val="both"/>
      </w:pPr>
    </w:p>
    <w:p w:rsidR="006956AD" w:rsidRDefault="006956AD" w:rsidP="006956AD">
      <w:pPr>
        <w:suppressAutoHyphens w:val="0"/>
        <w:autoSpaceDE w:val="0"/>
        <w:autoSpaceDN w:val="0"/>
        <w:adjustRightInd w:val="0"/>
        <w:rPr>
          <w:sz w:val="22"/>
          <w:szCs w:val="22"/>
          <w:lang w:eastAsia="sk-SK"/>
        </w:rPr>
      </w:pPr>
      <w:r>
        <w:rPr>
          <w:sz w:val="22"/>
          <w:szCs w:val="22"/>
          <w:lang w:eastAsia="sk-SK"/>
        </w:rPr>
        <w:t xml:space="preserve">    1. </w:t>
      </w:r>
      <w:r w:rsidRPr="006956AD">
        <w:rPr>
          <w:sz w:val="22"/>
          <w:szCs w:val="22"/>
          <w:lang w:eastAsia="sk-SK"/>
        </w:rPr>
        <w:t>Správca dane určuje sadzbu dane za jeden predajný automat a kalendárny rok</w:t>
      </w:r>
      <w:r>
        <w:rPr>
          <w:sz w:val="22"/>
          <w:szCs w:val="22"/>
          <w:lang w:eastAsia="sk-SK"/>
        </w:rPr>
        <w:t xml:space="preserve"> </w:t>
      </w:r>
      <w:r w:rsidRPr="006956AD">
        <w:rPr>
          <w:sz w:val="22"/>
          <w:szCs w:val="22"/>
          <w:lang w:eastAsia="sk-SK"/>
        </w:rPr>
        <w:t>takto:</w:t>
      </w:r>
    </w:p>
    <w:p w:rsidR="006956AD" w:rsidRPr="006956AD" w:rsidRDefault="006956AD" w:rsidP="006956AD">
      <w:pPr>
        <w:suppressAutoHyphens w:val="0"/>
        <w:autoSpaceDE w:val="0"/>
        <w:autoSpaceDN w:val="0"/>
        <w:adjustRightInd w:val="0"/>
        <w:rPr>
          <w:sz w:val="22"/>
          <w:szCs w:val="22"/>
          <w:lang w:eastAsia="sk-SK"/>
        </w:rPr>
      </w:pPr>
    </w:p>
    <w:tbl>
      <w:tblPr>
        <w:tblStyle w:val="Mriekatabuky"/>
        <w:tblW w:w="0" w:type="auto"/>
        <w:tblLook w:val="04A0"/>
      </w:tblPr>
      <w:tblGrid>
        <w:gridCol w:w="4604"/>
        <w:gridCol w:w="4605"/>
      </w:tblGrid>
      <w:tr w:rsidR="006956AD" w:rsidTr="006956AD">
        <w:tc>
          <w:tcPr>
            <w:tcW w:w="4604" w:type="dxa"/>
          </w:tcPr>
          <w:p w:rsidR="006956AD" w:rsidRPr="006956AD" w:rsidRDefault="006956AD" w:rsidP="006956AD">
            <w:pPr>
              <w:spacing w:line="300" w:lineRule="exact"/>
              <w:jc w:val="center"/>
              <w:rPr>
                <w:sz w:val="20"/>
                <w:szCs w:val="20"/>
              </w:rPr>
            </w:pPr>
            <w:r w:rsidRPr="006956AD">
              <w:rPr>
                <w:b/>
                <w:bCs/>
                <w:sz w:val="20"/>
                <w:szCs w:val="20"/>
                <w:lang w:eastAsia="sk-SK"/>
              </w:rPr>
              <w:t>Druh predajného automatu</w:t>
            </w:r>
          </w:p>
        </w:tc>
        <w:tc>
          <w:tcPr>
            <w:tcW w:w="4605" w:type="dxa"/>
          </w:tcPr>
          <w:p w:rsidR="006956AD" w:rsidRPr="006956AD" w:rsidRDefault="006956AD" w:rsidP="006956AD">
            <w:pPr>
              <w:suppressAutoHyphens w:val="0"/>
              <w:autoSpaceDE w:val="0"/>
              <w:autoSpaceDN w:val="0"/>
              <w:adjustRightInd w:val="0"/>
              <w:jc w:val="center"/>
              <w:rPr>
                <w:b/>
                <w:bCs/>
                <w:sz w:val="20"/>
                <w:szCs w:val="20"/>
                <w:lang w:eastAsia="sk-SK"/>
              </w:rPr>
            </w:pPr>
            <w:r w:rsidRPr="006956AD">
              <w:rPr>
                <w:b/>
                <w:bCs/>
                <w:sz w:val="20"/>
                <w:szCs w:val="20"/>
                <w:lang w:eastAsia="sk-SK"/>
              </w:rPr>
              <w:t>Ročná sadzba dane za</w:t>
            </w:r>
          </w:p>
          <w:p w:rsidR="006956AD" w:rsidRPr="006956AD" w:rsidRDefault="006956AD" w:rsidP="006956AD">
            <w:pPr>
              <w:suppressAutoHyphens w:val="0"/>
              <w:autoSpaceDE w:val="0"/>
              <w:autoSpaceDN w:val="0"/>
              <w:adjustRightInd w:val="0"/>
              <w:jc w:val="center"/>
              <w:rPr>
                <w:b/>
                <w:bCs/>
                <w:sz w:val="20"/>
                <w:szCs w:val="20"/>
                <w:lang w:eastAsia="sk-SK"/>
              </w:rPr>
            </w:pPr>
            <w:r w:rsidRPr="006956AD">
              <w:rPr>
                <w:b/>
                <w:bCs/>
                <w:sz w:val="20"/>
                <w:szCs w:val="20"/>
                <w:lang w:eastAsia="sk-SK"/>
              </w:rPr>
              <w:t>jeden predajný</w:t>
            </w:r>
          </w:p>
          <w:p w:rsidR="006956AD" w:rsidRDefault="006956AD" w:rsidP="006956AD">
            <w:pPr>
              <w:jc w:val="center"/>
            </w:pPr>
            <w:r w:rsidRPr="006956AD">
              <w:rPr>
                <w:b/>
                <w:bCs/>
                <w:sz w:val="20"/>
                <w:szCs w:val="20"/>
                <w:lang w:eastAsia="sk-SK"/>
              </w:rPr>
              <w:t>automat v eurách</w:t>
            </w:r>
          </w:p>
        </w:tc>
      </w:tr>
      <w:tr w:rsidR="006956AD" w:rsidTr="006956AD">
        <w:tc>
          <w:tcPr>
            <w:tcW w:w="4604" w:type="dxa"/>
          </w:tcPr>
          <w:p w:rsidR="006956AD" w:rsidRPr="006956AD" w:rsidRDefault="006956AD" w:rsidP="001E6933">
            <w:pPr>
              <w:spacing w:line="300" w:lineRule="exact"/>
              <w:jc w:val="both"/>
              <w:rPr>
                <w:sz w:val="18"/>
                <w:szCs w:val="18"/>
              </w:rPr>
            </w:pPr>
            <w:r w:rsidRPr="006956AD">
              <w:rPr>
                <w:sz w:val="18"/>
                <w:szCs w:val="18"/>
                <w:lang w:eastAsia="sk-SK"/>
              </w:rPr>
              <w:t>predajný automat</w:t>
            </w:r>
          </w:p>
        </w:tc>
        <w:tc>
          <w:tcPr>
            <w:tcW w:w="4605" w:type="dxa"/>
          </w:tcPr>
          <w:p w:rsidR="006956AD" w:rsidRPr="006956AD" w:rsidRDefault="006956AD" w:rsidP="00591789">
            <w:pPr>
              <w:spacing w:line="300" w:lineRule="exact"/>
              <w:jc w:val="center"/>
              <w:rPr>
                <w:sz w:val="18"/>
                <w:szCs w:val="18"/>
              </w:rPr>
            </w:pPr>
            <w:r w:rsidRPr="006956AD">
              <w:rPr>
                <w:sz w:val="18"/>
                <w:szCs w:val="18"/>
              </w:rPr>
              <w:t>35</w:t>
            </w:r>
            <w:r w:rsidR="00591789">
              <w:rPr>
                <w:sz w:val="18"/>
                <w:szCs w:val="18"/>
              </w:rPr>
              <w:t>,00</w:t>
            </w:r>
          </w:p>
        </w:tc>
      </w:tr>
    </w:tbl>
    <w:p w:rsidR="001E6933" w:rsidRPr="0008272F" w:rsidRDefault="001E6933" w:rsidP="001E6933">
      <w:pPr>
        <w:spacing w:line="300" w:lineRule="exact"/>
        <w:jc w:val="both"/>
      </w:pPr>
    </w:p>
    <w:p w:rsidR="00591789" w:rsidRPr="00673203" w:rsidRDefault="00591789" w:rsidP="00591789">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w:t>
      </w:r>
      <w:r w:rsidR="008A7D54">
        <w:rPr>
          <w:b/>
          <w:bCs/>
          <w:lang w:eastAsia="sk-SK"/>
        </w:rPr>
        <w:t>5</w:t>
      </w:r>
    </w:p>
    <w:p w:rsidR="00591789" w:rsidRPr="00591789" w:rsidRDefault="00591789" w:rsidP="00591789">
      <w:pPr>
        <w:jc w:val="center"/>
        <w:rPr>
          <w:b/>
          <w:bCs/>
          <w:lang w:eastAsia="sk-SK"/>
        </w:rPr>
      </w:pPr>
      <w:r>
        <w:rPr>
          <w:b/>
          <w:bCs/>
          <w:lang w:eastAsia="sk-SK"/>
        </w:rPr>
        <w:t>Vznik a zánik daňovej povinnosti</w:t>
      </w:r>
    </w:p>
    <w:p w:rsidR="001E6933" w:rsidRPr="0008272F" w:rsidRDefault="001E6933" w:rsidP="001E6933">
      <w:pPr>
        <w:spacing w:line="300" w:lineRule="exact"/>
        <w:ind w:firstLine="708"/>
        <w:jc w:val="both"/>
      </w:pPr>
    </w:p>
    <w:p w:rsidR="00591789" w:rsidRPr="00591789" w:rsidRDefault="00591789" w:rsidP="003655FE">
      <w:pPr>
        <w:spacing w:line="300" w:lineRule="exact"/>
        <w:ind w:left="426" w:hanging="426"/>
        <w:jc w:val="both"/>
        <w:rPr>
          <w:sz w:val="22"/>
          <w:szCs w:val="22"/>
        </w:rPr>
      </w:pPr>
      <w:r w:rsidRPr="00591789">
        <w:rPr>
          <w:sz w:val="22"/>
          <w:szCs w:val="22"/>
        </w:rPr>
        <w:t xml:space="preserve">   1.</w:t>
      </w:r>
      <w:r w:rsidR="001E6933" w:rsidRPr="00591789">
        <w:rPr>
          <w:sz w:val="22"/>
          <w:szCs w:val="22"/>
        </w:rPr>
        <w:t>Daňová povinnosť vzniká prvým dňom kalendárneho mesiaca</w:t>
      </w:r>
      <w:r w:rsidRPr="00591789">
        <w:rPr>
          <w:sz w:val="22"/>
          <w:szCs w:val="22"/>
        </w:rPr>
        <w:t xml:space="preserve">, </w:t>
      </w:r>
      <w:r w:rsidR="001E6933" w:rsidRPr="00591789">
        <w:rPr>
          <w:sz w:val="22"/>
          <w:szCs w:val="22"/>
        </w:rPr>
        <w:t xml:space="preserve"> v ktorom sa predajný </w:t>
      </w:r>
      <w:r w:rsidRPr="00591789">
        <w:rPr>
          <w:sz w:val="22"/>
          <w:szCs w:val="22"/>
        </w:rPr>
        <w:t xml:space="preserve">  </w:t>
      </w:r>
    </w:p>
    <w:p w:rsidR="00591789" w:rsidRPr="00591789" w:rsidRDefault="00591789" w:rsidP="003655FE">
      <w:pPr>
        <w:suppressAutoHyphens w:val="0"/>
        <w:autoSpaceDE w:val="0"/>
        <w:autoSpaceDN w:val="0"/>
        <w:adjustRightInd w:val="0"/>
        <w:spacing w:line="276" w:lineRule="auto"/>
        <w:jc w:val="both"/>
        <w:rPr>
          <w:sz w:val="22"/>
          <w:szCs w:val="22"/>
        </w:rPr>
      </w:pPr>
      <w:r w:rsidRPr="00591789">
        <w:rPr>
          <w:sz w:val="22"/>
          <w:szCs w:val="22"/>
        </w:rPr>
        <w:t xml:space="preserve">       </w:t>
      </w:r>
      <w:r w:rsidR="001E6933" w:rsidRPr="00591789">
        <w:rPr>
          <w:sz w:val="22"/>
          <w:szCs w:val="22"/>
        </w:rPr>
        <w:t>automat začal prevádzkovať a zaniká posledným dňom mesiaca</w:t>
      </w:r>
      <w:r w:rsidRPr="00591789">
        <w:rPr>
          <w:sz w:val="22"/>
          <w:szCs w:val="22"/>
        </w:rPr>
        <w:t>,</w:t>
      </w:r>
      <w:r w:rsidR="001E6933" w:rsidRPr="00591789">
        <w:rPr>
          <w:sz w:val="22"/>
          <w:szCs w:val="22"/>
        </w:rPr>
        <w:t xml:space="preserve"> v ktorom sa ukončilo </w:t>
      </w:r>
      <w:r w:rsidRPr="00591789">
        <w:rPr>
          <w:sz w:val="22"/>
          <w:szCs w:val="22"/>
        </w:rPr>
        <w:t xml:space="preserve">  </w:t>
      </w:r>
    </w:p>
    <w:p w:rsidR="00591789" w:rsidRPr="00591789" w:rsidRDefault="00591789" w:rsidP="003655FE">
      <w:pPr>
        <w:suppressAutoHyphens w:val="0"/>
        <w:autoSpaceDE w:val="0"/>
        <w:autoSpaceDN w:val="0"/>
        <w:adjustRightInd w:val="0"/>
        <w:spacing w:line="276" w:lineRule="auto"/>
        <w:jc w:val="both"/>
        <w:rPr>
          <w:sz w:val="22"/>
          <w:szCs w:val="22"/>
          <w:shd w:val="clear" w:color="auto" w:fill="FFFFFF"/>
        </w:rPr>
      </w:pPr>
      <w:r w:rsidRPr="00591789">
        <w:rPr>
          <w:sz w:val="22"/>
          <w:szCs w:val="22"/>
        </w:rPr>
        <w:t xml:space="preserve">       </w:t>
      </w:r>
      <w:r w:rsidR="001E6933" w:rsidRPr="00591789">
        <w:rPr>
          <w:sz w:val="22"/>
          <w:szCs w:val="22"/>
        </w:rPr>
        <w:t>jeho prevádzkovanie</w:t>
      </w:r>
      <w:r w:rsidR="00532E9C" w:rsidRPr="00591789">
        <w:rPr>
          <w:sz w:val="22"/>
          <w:szCs w:val="22"/>
        </w:rPr>
        <w:t>.</w:t>
      </w:r>
      <w:r w:rsidR="00532E9C" w:rsidRPr="00591789">
        <w:rPr>
          <w:sz w:val="22"/>
          <w:szCs w:val="22"/>
          <w:shd w:val="clear" w:color="auto" w:fill="FFFFFF"/>
        </w:rPr>
        <w:t xml:space="preserve"> Ak dôjde v rámci jedného kalendárneho mesiaca k zmene správcu </w:t>
      </w:r>
      <w:r w:rsidRPr="00591789">
        <w:rPr>
          <w:sz w:val="22"/>
          <w:szCs w:val="22"/>
          <w:shd w:val="clear" w:color="auto" w:fill="FFFFFF"/>
        </w:rPr>
        <w:t xml:space="preserve">  </w:t>
      </w:r>
    </w:p>
    <w:p w:rsidR="00591789" w:rsidRPr="00591789" w:rsidRDefault="00591789" w:rsidP="003655FE">
      <w:pPr>
        <w:suppressAutoHyphens w:val="0"/>
        <w:autoSpaceDE w:val="0"/>
        <w:autoSpaceDN w:val="0"/>
        <w:adjustRightInd w:val="0"/>
        <w:spacing w:line="276" w:lineRule="auto"/>
        <w:jc w:val="both"/>
        <w:rPr>
          <w:sz w:val="22"/>
          <w:szCs w:val="22"/>
          <w:shd w:val="clear" w:color="auto" w:fill="FFFFFF"/>
        </w:rPr>
      </w:pPr>
      <w:r w:rsidRPr="00591789">
        <w:rPr>
          <w:sz w:val="22"/>
          <w:szCs w:val="22"/>
          <w:shd w:val="clear" w:color="auto" w:fill="FFFFFF"/>
        </w:rPr>
        <w:t xml:space="preserve">     </w:t>
      </w:r>
      <w:r w:rsidR="003655FE">
        <w:rPr>
          <w:sz w:val="22"/>
          <w:szCs w:val="22"/>
          <w:shd w:val="clear" w:color="auto" w:fill="FFFFFF"/>
        </w:rPr>
        <w:t xml:space="preserve"> </w:t>
      </w:r>
      <w:r w:rsidR="00532E9C" w:rsidRPr="00591789">
        <w:rPr>
          <w:sz w:val="22"/>
          <w:szCs w:val="22"/>
          <w:shd w:val="clear" w:color="auto" w:fill="FFFFFF"/>
        </w:rPr>
        <w:t xml:space="preserve">dane k tomu istému predmetu dane, vzniká daňová povinnosť u nového správcu dane </w:t>
      </w:r>
    </w:p>
    <w:p w:rsidR="00591789" w:rsidRPr="00591789" w:rsidRDefault="00591789" w:rsidP="003655FE">
      <w:pPr>
        <w:suppressAutoHyphens w:val="0"/>
        <w:autoSpaceDE w:val="0"/>
        <w:autoSpaceDN w:val="0"/>
        <w:adjustRightInd w:val="0"/>
        <w:spacing w:line="276" w:lineRule="auto"/>
        <w:jc w:val="both"/>
        <w:rPr>
          <w:rFonts w:ascii="TimesNewRomanPSMT" w:hAnsi="TimesNewRomanPSMT" w:cs="TimesNewRomanPSMT"/>
          <w:sz w:val="22"/>
          <w:szCs w:val="22"/>
          <w:lang w:eastAsia="sk-SK"/>
        </w:rPr>
      </w:pPr>
      <w:r w:rsidRPr="00591789">
        <w:rPr>
          <w:sz w:val="22"/>
          <w:szCs w:val="22"/>
          <w:shd w:val="clear" w:color="auto" w:fill="FFFFFF"/>
        </w:rPr>
        <w:t xml:space="preserve">       </w:t>
      </w:r>
      <w:r w:rsidR="00532E9C" w:rsidRPr="00591789">
        <w:rPr>
          <w:sz w:val="22"/>
          <w:szCs w:val="22"/>
          <w:shd w:val="clear" w:color="auto" w:fill="FFFFFF"/>
        </w:rPr>
        <w:t>prvým dňom mesiaca nasledujúceho po mesiaci, v ktorom došlo k zmene správcu dane.</w:t>
      </w:r>
      <w:r w:rsidRPr="00591789">
        <w:rPr>
          <w:rFonts w:ascii="TimesNewRomanPSMT" w:hAnsi="TimesNewRomanPSMT" w:cs="TimesNewRomanPSMT"/>
          <w:sz w:val="22"/>
          <w:szCs w:val="22"/>
          <w:lang w:eastAsia="sk-SK"/>
        </w:rPr>
        <w:t xml:space="preserve">    </w:t>
      </w:r>
    </w:p>
    <w:p w:rsidR="00591789" w:rsidRPr="00591789" w:rsidRDefault="00591789" w:rsidP="003655FE">
      <w:pPr>
        <w:suppressAutoHyphens w:val="0"/>
        <w:autoSpaceDE w:val="0"/>
        <w:autoSpaceDN w:val="0"/>
        <w:adjustRightInd w:val="0"/>
        <w:spacing w:line="276" w:lineRule="auto"/>
        <w:jc w:val="both"/>
        <w:rPr>
          <w:sz w:val="22"/>
          <w:szCs w:val="22"/>
          <w:lang w:eastAsia="sk-SK"/>
        </w:rPr>
      </w:pPr>
      <w:r w:rsidRPr="00591789">
        <w:rPr>
          <w:rFonts w:ascii="TimesNewRomanPSMT" w:hAnsi="TimesNewRomanPSMT" w:cs="TimesNewRomanPSMT"/>
          <w:sz w:val="22"/>
          <w:szCs w:val="22"/>
          <w:lang w:eastAsia="sk-SK"/>
        </w:rPr>
        <w:t xml:space="preserve">    </w:t>
      </w:r>
      <w:r w:rsidR="003655FE">
        <w:rPr>
          <w:rFonts w:ascii="TimesNewRomanPSMT" w:hAnsi="TimesNewRomanPSMT" w:cs="TimesNewRomanPSMT"/>
          <w:sz w:val="22"/>
          <w:szCs w:val="22"/>
          <w:lang w:eastAsia="sk-SK"/>
        </w:rPr>
        <w:t xml:space="preserve">  </w:t>
      </w:r>
      <w:r w:rsidRPr="00591789">
        <w:rPr>
          <w:sz w:val="22"/>
          <w:szCs w:val="22"/>
          <w:lang w:eastAsia="sk-SK"/>
        </w:rPr>
        <w:t xml:space="preserve">Pri vzniku a zániku daňovej povinnosti je daňovník povinný oznámiť správcovi dane nasledovné </w:t>
      </w:r>
    </w:p>
    <w:p w:rsidR="00591789" w:rsidRPr="00591789" w:rsidRDefault="00591789" w:rsidP="003655FE">
      <w:pPr>
        <w:suppressAutoHyphens w:val="0"/>
        <w:autoSpaceDE w:val="0"/>
        <w:autoSpaceDN w:val="0"/>
        <w:adjustRightInd w:val="0"/>
        <w:spacing w:line="276" w:lineRule="auto"/>
        <w:jc w:val="both"/>
        <w:rPr>
          <w:sz w:val="22"/>
          <w:szCs w:val="22"/>
          <w:lang w:eastAsia="sk-SK"/>
        </w:rPr>
      </w:pPr>
      <w:r w:rsidRPr="00591789">
        <w:rPr>
          <w:sz w:val="22"/>
          <w:szCs w:val="22"/>
          <w:lang w:eastAsia="sk-SK"/>
        </w:rPr>
        <w:t xml:space="preserve">        údaje:</w:t>
      </w:r>
    </w:p>
    <w:p w:rsidR="00591789" w:rsidRPr="00591789" w:rsidRDefault="00B366A9" w:rsidP="00591789">
      <w:pPr>
        <w:suppressAutoHyphens w:val="0"/>
        <w:autoSpaceDE w:val="0"/>
        <w:autoSpaceDN w:val="0"/>
        <w:adjustRightInd w:val="0"/>
        <w:spacing w:line="276" w:lineRule="auto"/>
        <w:rPr>
          <w:sz w:val="22"/>
          <w:szCs w:val="22"/>
          <w:lang w:eastAsia="sk-SK"/>
        </w:rPr>
      </w:pPr>
      <w:r w:rsidRPr="00B366A9">
        <w:rPr>
          <w:i/>
          <w:sz w:val="22"/>
          <w:szCs w:val="22"/>
          <w:lang w:eastAsia="sk-SK"/>
        </w:rPr>
        <w:t xml:space="preserve">      </w:t>
      </w:r>
      <w:r w:rsidR="00591789" w:rsidRPr="00B366A9">
        <w:rPr>
          <w:i/>
          <w:sz w:val="22"/>
          <w:szCs w:val="22"/>
          <w:lang w:eastAsia="sk-SK"/>
        </w:rPr>
        <w:t>1.</w:t>
      </w:r>
      <w:r w:rsidR="00591789" w:rsidRPr="00591789">
        <w:rPr>
          <w:sz w:val="22"/>
          <w:szCs w:val="22"/>
          <w:lang w:eastAsia="sk-SK"/>
        </w:rPr>
        <w:t xml:space="preserve"> Pri vzniku daňovej povinnosti:</w:t>
      </w:r>
    </w:p>
    <w:p w:rsidR="00591789" w:rsidRPr="00591789" w:rsidRDefault="00B366A9" w:rsidP="00591789">
      <w:pPr>
        <w:suppressAutoHyphens w:val="0"/>
        <w:autoSpaceDE w:val="0"/>
        <w:autoSpaceDN w:val="0"/>
        <w:adjustRightInd w:val="0"/>
        <w:spacing w:line="276" w:lineRule="auto"/>
        <w:rPr>
          <w:sz w:val="22"/>
          <w:szCs w:val="22"/>
          <w:lang w:eastAsia="sk-SK"/>
        </w:rPr>
      </w:pPr>
      <w:r>
        <w:rPr>
          <w:sz w:val="22"/>
          <w:szCs w:val="22"/>
          <w:lang w:eastAsia="sk-SK"/>
        </w:rPr>
        <w:t xml:space="preserve">      </w:t>
      </w:r>
      <w:r w:rsidR="00591789" w:rsidRPr="00591789">
        <w:rPr>
          <w:sz w:val="22"/>
          <w:szCs w:val="22"/>
          <w:lang w:eastAsia="sk-SK"/>
        </w:rPr>
        <w:t xml:space="preserve">     a) údaje o daňovníkovi,</w:t>
      </w:r>
    </w:p>
    <w:p w:rsidR="00591789" w:rsidRPr="00591789" w:rsidRDefault="00591789" w:rsidP="00591789">
      <w:pPr>
        <w:suppressAutoHyphens w:val="0"/>
        <w:autoSpaceDE w:val="0"/>
        <w:autoSpaceDN w:val="0"/>
        <w:adjustRightInd w:val="0"/>
        <w:spacing w:line="276" w:lineRule="auto"/>
        <w:rPr>
          <w:sz w:val="22"/>
          <w:szCs w:val="22"/>
          <w:lang w:eastAsia="sk-SK"/>
        </w:rPr>
      </w:pPr>
      <w:r w:rsidRPr="00591789">
        <w:rPr>
          <w:sz w:val="22"/>
          <w:szCs w:val="22"/>
          <w:lang w:eastAsia="sk-SK"/>
        </w:rPr>
        <w:t xml:space="preserve">      </w:t>
      </w:r>
      <w:r w:rsidR="00B366A9">
        <w:rPr>
          <w:sz w:val="22"/>
          <w:szCs w:val="22"/>
          <w:lang w:eastAsia="sk-SK"/>
        </w:rPr>
        <w:t xml:space="preserve"> </w:t>
      </w:r>
      <w:r w:rsidRPr="00591789">
        <w:rPr>
          <w:sz w:val="22"/>
          <w:szCs w:val="22"/>
          <w:lang w:eastAsia="sk-SK"/>
        </w:rPr>
        <w:t xml:space="preserve">    b) identifikačné údaje predajného automatu (názov, typ a výrobné číslo, druh alebo</w:t>
      </w:r>
    </w:p>
    <w:p w:rsidR="00591789" w:rsidRPr="00591789" w:rsidRDefault="00591789" w:rsidP="00591789">
      <w:pPr>
        <w:suppressAutoHyphens w:val="0"/>
        <w:autoSpaceDE w:val="0"/>
        <w:autoSpaceDN w:val="0"/>
        <w:adjustRightInd w:val="0"/>
        <w:spacing w:line="276" w:lineRule="auto"/>
        <w:rPr>
          <w:sz w:val="22"/>
          <w:szCs w:val="22"/>
          <w:lang w:eastAsia="sk-SK"/>
        </w:rPr>
      </w:pPr>
      <w:r w:rsidRPr="00591789">
        <w:rPr>
          <w:sz w:val="22"/>
          <w:szCs w:val="22"/>
          <w:lang w:eastAsia="sk-SK"/>
        </w:rPr>
        <w:t xml:space="preserve">               druhy vydávaných tovarov),</w:t>
      </w:r>
    </w:p>
    <w:p w:rsidR="00591789" w:rsidRPr="00591789" w:rsidRDefault="00591789" w:rsidP="00591789">
      <w:pPr>
        <w:suppressAutoHyphens w:val="0"/>
        <w:autoSpaceDE w:val="0"/>
        <w:autoSpaceDN w:val="0"/>
        <w:adjustRightInd w:val="0"/>
        <w:spacing w:line="276" w:lineRule="auto"/>
        <w:rPr>
          <w:sz w:val="22"/>
          <w:szCs w:val="22"/>
          <w:lang w:eastAsia="sk-SK"/>
        </w:rPr>
      </w:pPr>
      <w:r w:rsidRPr="00591789">
        <w:rPr>
          <w:sz w:val="22"/>
          <w:szCs w:val="22"/>
          <w:lang w:eastAsia="sk-SK"/>
        </w:rPr>
        <w:t xml:space="preserve">           c) miesto prevádzkovania predajného automatu,</w:t>
      </w:r>
    </w:p>
    <w:p w:rsidR="001E6933" w:rsidRPr="00591789" w:rsidRDefault="00591789" w:rsidP="00591789">
      <w:pPr>
        <w:spacing w:line="276" w:lineRule="auto"/>
        <w:ind w:left="426" w:hanging="426"/>
        <w:jc w:val="both"/>
        <w:rPr>
          <w:sz w:val="22"/>
          <w:szCs w:val="22"/>
          <w:lang w:eastAsia="sk-SK"/>
        </w:rPr>
      </w:pPr>
      <w:r w:rsidRPr="00591789">
        <w:rPr>
          <w:sz w:val="22"/>
          <w:szCs w:val="22"/>
          <w:lang w:eastAsia="sk-SK"/>
        </w:rPr>
        <w:t xml:space="preserve">      </w:t>
      </w:r>
      <w:r w:rsidR="00B366A9">
        <w:rPr>
          <w:sz w:val="22"/>
          <w:szCs w:val="22"/>
          <w:lang w:eastAsia="sk-SK"/>
        </w:rPr>
        <w:t xml:space="preserve"> </w:t>
      </w:r>
      <w:r w:rsidRPr="00591789">
        <w:rPr>
          <w:sz w:val="22"/>
          <w:szCs w:val="22"/>
          <w:lang w:eastAsia="sk-SK"/>
        </w:rPr>
        <w:t xml:space="preserve">   d) dátum uvedenia do prevádzky.</w:t>
      </w:r>
    </w:p>
    <w:p w:rsidR="00591789" w:rsidRPr="00591789" w:rsidRDefault="00591789" w:rsidP="00591789">
      <w:pPr>
        <w:spacing w:line="276" w:lineRule="auto"/>
        <w:ind w:left="426" w:hanging="426"/>
        <w:jc w:val="both"/>
        <w:rPr>
          <w:sz w:val="22"/>
          <w:szCs w:val="22"/>
        </w:rPr>
      </w:pPr>
      <w:r w:rsidRPr="00B366A9">
        <w:rPr>
          <w:i/>
          <w:sz w:val="22"/>
          <w:szCs w:val="22"/>
          <w:lang w:eastAsia="sk-SK"/>
        </w:rPr>
        <w:t xml:space="preserve">       </w:t>
      </w:r>
      <w:r w:rsidR="00B366A9" w:rsidRPr="00B366A9">
        <w:rPr>
          <w:i/>
          <w:sz w:val="22"/>
          <w:szCs w:val="22"/>
          <w:lang w:eastAsia="sk-SK"/>
        </w:rPr>
        <w:t>2</w:t>
      </w:r>
      <w:r w:rsidR="00B366A9">
        <w:rPr>
          <w:sz w:val="22"/>
          <w:szCs w:val="22"/>
          <w:lang w:eastAsia="sk-SK"/>
        </w:rPr>
        <w:t>.</w:t>
      </w:r>
      <w:r w:rsidRPr="00591789">
        <w:rPr>
          <w:sz w:val="22"/>
          <w:szCs w:val="22"/>
          <w:lang w:eastAsia="sk-SK"/>
        </w:rPr>
        <w:t>To isté platí aj pri zániku daňovej povinnosti, avšak uvedie sa dátum ukončenia prevádzky.</w:t>
      </w:r>
    </w:p>
    <w:p w:rsidR="001E6933" w:rsidRPr="003655FE" w:rsidRDefault="003655FE" w:rsidP="001E6933">
      <w:pPr>
        <w:spacing w:line="300" w:lineRule="exact"/>
        <w:ind w:left="284" w:hanging="284"/>
        <w:jc w:val="both"/>
        <w:rPr>
          <w:sz w:val="22"/>
          <w:szCs w:val="22"/>
        </w:rPr>
      </w:pPr>
      <w:r>
        <w:rPr>
          <w:sz w:val="22"/>
          <w:szCs w:val="22"/>
        </w:rPr>
        <w:t xml:space="preserve">  </w:t>
      </w:r>
      <w:r w:rsidR="00591789" w:rsidRPr="003655FE">
        <w:rPr>
          <w:sz w:val="22"/>
          <w:szCs w:val="22"/>
        </w:rPr>
        <w:t>2.</w:t>
      </w:r>
      <w:r w:rsidR="001E6933" w:rsidRPr="003655FE">
        <w:rPr>
          <w:sz w:val="22"/>
          <w:szCs w:val="22"/>
        </w:rPr>
        <w:t xml:space="preserve"> Od dane  sú v súlade s § 51 zákona o miestnych daniach, osloboden</w:t>
      </w:r>
      <w:r w:rsidR="003C59C1" w:rsidRPr="003655FE">
        <w:rPr>
          <w:sz w:val="22"/>
          <w:szCs w:val="22"/>
        </w:rPr>
        <w:t>é</w:t>
      </w:r>
      <w:r w:rsidR="00F94DFF" w:rsidRPr="003655FE">
        <w:rPr>
          <w:sz w:val="22"/>
          <w:szCs w:val="22"/>
        </w:rPr>
        <w:t>:</w:t>
      </w:r>
    </w:p>
    <w:p w:rsidR="001E6933" w:rsidRPr="00B71025" w:rsidRDefault="001E6933" w:rsidP="001E6933">
      <w:pPr>
        <w:spacing w:line="300" w:lineRule="exact"/>
        <w:ind w:left="540" w:hanging="540"/>
        <w:jc w:val="both"/>
        <w:rPr>
          <w:bCs/>
        </w:rPr>
      </w:pPr>
      <w:r w:rsidRPr="00B71025">
        <w:rPr>
          <w:bCs/>
        </w:rPr>
        <w:t xml:space="preserve">     </w:t>
      </w:r>
      <w:r w:rsidR="00754484" w:rsidRPr="00B71025">
        <w:rPr>
          <w:bCs/>
        </w:rPr>
        <w:t xml:space="preserve">   </w:t>
      </w:r>
      <w:r w:rsidR="003C59C1" w:rsidRPr="00B71025">
        <w:rPr>
          <w:bCs/>
        </w:rPr>
        <w:t xml:space="preserve"> </w:t>
      </w:r>
      <w:r w:rsidRPr="00B71025">
        <w:rPr>
          <w:bCs/>
        </w:rPr>
        <w:t xml:space="preserve">a) automaty umiestnené v školských zariadeniach </w:t>
      </w:r>
    </w:p>
    <w:p w:rsidR="00D2116A" w:rsidRPr="00B71025" w:rsidRDefault="00D2116A" w:rsidP="00D2116A">
      <w:pPr>
        <w:pStyle w:val="Odsekzoznamu"/>
        <w:suppressAutoHyphens w:val="0"/>
        <w:autoSpaceDE w:val="0"/>
        <w:autoSpaceDN w:val="0"/>
        <w:adjustRightInd w:val="0"/>
        <w:ind w:left="3960" w:firstLine="288"/>
        <w:rPr>
          <w:b/>
          <w:bCs/>
          <w:lang w:eastAsia="sk-SK"/>
        </w:rPr>
      </w:pPr>
    </w:p>
    <w:p w:rsidR="00D2116A" w:rsidRDefault="00D2116A" w:rsidP="00D2116A">
      <w:pPr>
        <w:pStyle w:val="Odsekzoznamu"/>
        <w:suppressAutoHyphens w:val="0"/>
        <w:autoSpaceDE w:val="0"/>
        <w:autoSpaceDN w:val="0"/>
        <w:adjustRightInd w:val="0"/>
        <w:ind w:left="3960" w:firstLine="288"/>
        <w:rPr>
          <w:b/>
          <w:bCs/>
          <w:lang w:eastAsia="sk-SK"/>
        </w:rPr>
      </w:pPr>
    </w:p>
    <w:p w:rsidR="00D2116A" w:rsidRDefault="00D2116A" w:rsidP="00D2116A">
      <w:pPr>
        <w:pStyle w:val="Odsekzoznamu"/>
        <w:suppressAutoHyphens w:val="0"/>
        <w:autoSpaceDE w:val="0"/>
        <w:autoSpaceDN w:val="0"/>
        <w:adjustRightInd w:val="0"/>
        <w:ind w:left="3960" w:firstLine="288"/>
        <w:rPr>
          <w:b/>
          <w:bCs/>
          <w:lang w:eastAsia="sk-SK"/>
        </w:rPr>
      </w:pPr>
    </w:p>
    <w:p w:rsidR="00D2116A" w:rsidRDefault="00D2116A" w:rsidP="00D2116A">
      <w:pPr>
        <w:pStyle w:val="Odsekzoznamu"/>
        <w:suppressAutoHyphens w:val="0"/>
        <w:autoSpaceDE w:val="0"/>
        <w:autoSpaceDN w:val="0"/>
        <w:adjustRightInd w:val="0"/>
        <w:ind w:left="3960" w:firstLine="288"/>
        <w:rPr>
          <w:b/>
          <w:bCs/>
          <w:lang w:eastAsia="sk-SK"/>
        </w:rPr>
      </w:pPr>
    </w:p>
    <w:p w:rsidR="00D2116A" w:rsidRPr="00673203" w:rsidRDefault="00D2116A" w:rsidP="00D2116A">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w:t>
      </w:r>
      <w:r w:rsidR="008A7D54">
        <w:rPr>
          <w:b/>
          <w:bCs/>
          <w:lang w:eastAsia="sk-SK"/>
        </w:rPr>
        <w:t>6</w:t>
      </w:r>
    </w:p>
    <w:p w:rsidR="00D2116A" w:rsidRDefault="00D2116A" w:rsidP="00B366A9">
      <w:pPr>
        <w:suppressAutoHyphens w:val="0"/>
        <w:autoSpaceDE w:val="0"/>
        <w:autoSpaceDN w:val="0"/>
        <w:adjustRightInd w:val="0"/>
        <w:jc w:val="center"/>
        <w:rPr>
          <w:b/>
          <w:bCs/>
          <w:lang w:eastAsia="sk-SK"/>
        </w:rPr>
      </w:pPr>
      <w:r w:rsidRPr="00D2116A">
        <w:rPr>
          <w:b/>
          <w:bCs/>
          <w:lang w:eastAsia="sk-SK"/>
        </w:rPr>
        <w:t>Spôsob vedenia evidencie</w:t>
      </w:r>
    </w:p>
    <w:p w:rsidR="00D2116A" w:rsidRPr="00D2116A" w:rsidRDefault="00D2116A" w:rsidP="00D2116A">
      <w:pPr>
        <w:suppressAutoHyphens w:val="0"/>
        <w:autoSpaceDE w:val="0"/>
        <w:autoSpaceDN w:val="0"/>
        <w:adjustRightInd w:val="0"/>
        <w:rPr>
          <w:b/>
          <w:bCs/>
          <w:lang w:eastAsia="sk-SK"/>
        </w:rPr>
      </w:pPr>
    </w:p>
    <w:p w:rsidR="00D2116A" w:rsidRDefault="00D2116A"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1. Daňovník je povinný označiť každý predajný automat štítkom na viditeľnom mieste</w:t>
      </w:r>
      <w:r>
        <w:rPr>
          <w:sz w:val="22"/>
          <w:szCs w:val="22"/>
          <w:lang w:eastAsia="sk-SK"/>
        </w:rPr>
        <w:t xml:space="preserve"> </w:t>
      </w:r>
      <w:r w:rsidRPr="00D2116A">
        <w:rPr>
          <w:sz w:val="22"/>
          <w:szCs w:val="22"/>
          <w:lang w:eastAsia="sk-SK"/>
        </w:rPr>
        <w:t xml:space="preserve">s uvedením </w:t>
      </w:r>
      <w:r>
        <w:rPr>
          <w:sz w:val="22"/>
          <w:szCs w:val="22"/>
          <w:lang w:eastAsia="sk-SK"/>
        </w:rPr>
        <w:t xml:space="preserve">   </w:t>
      </w:r>
    </w:p>
    <w:p w:rsidR="00D2116A" w:rsidRPr="00D2116A" w:rsidRDefault="00D2116A"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týchto údajov:</w:t>
      </w:r>
    </w:p>
    <w:p w:rsidR="00D2116A" w:rsidRPr="00D2116A" w:rsidRDefault="00D2116A"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a) názov predajného automatu,</w:t>
      </w:r>
    </w:p>
    <w:p w:rsidR="00D2116A" w:rsidRPr="00D2116A" w:rsidRDefault="00D2116A"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b) názov prevádzkovateľa, sídlo, IČO,</w:t>
      </w:r>
    </w:p>
    <w:p w:rsidR="00D2116A" w:rsidRPr="00D2116A" w:rsidRDefault="00D2116A"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c) dátum spustenia predajného automatu do prevádzky ukončenia prevádzkovania,</w:t>
      </w:r>
    </w:p>
    <w:p w:rsidR="00D2116A" w:rsidRPr="00D2116A" w:rsidRDefault="00D2116A" w:rsidP="00D2116A">
      <w:pPr>
        <w:suppressAutoHyphens w:val="0"/>
        <w:autoSpaceDE w:val="0"/>
        <w:autoSpaceDN w:val="0"/>
        <w:adjustRightInd w:val="0"/>
        <w:rPr>
          <w:sz w:val="22"/>
          <w:szCs w:val="22"/>
          <w:lang w:eastAsia="sk-SK"/>
        </w:rPr>
      </w:pPr>
      <w:r>
        <w:rPr>
          <w:sz w:val="22"/>
          <w:szCs w:val="22"/>
          <w:lang w:eastAsia="sk-SK"/>
        </w:rPr>
        <w:t xml:space="preserve">           d</w:t>
      </w:r>
      <w:r w:rsidRPr="00D2116A">
        <w:rPr>
          <w:sz w:val="22"/>
          <w:szCs w:val="22"/>
          <w:lang w:eastAsia="sk-SK"/>
        </w:rPr>
        <w:t>) výrobné číslo.</w:t>
      </w:r>
    </w:p>
    <w:p w:rsidR="00D2116A" w:rsidRDefault="00D2116A"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2. Daňovník je povinný na výzvu správcu dane predložiť jeho poverenému zamestnancovi ku</w:t>
      </w:r>
    </w:p>
    <w:p w:rsidR="00591789" w:rsidRPr="00D2116A" w:rsidRDefault="00D2116A"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kontrole všetky doklady týkajúce sa predajných automatov.</w:t>
      </w:r>
    </w:p>
    <w:p w:rsidR="00591789" w:rsidRDefault="00591789" w:rsidP="00591789">
      <w:pPr>
        <w:spacing w:line="300" w:lineRule="exact"/>
        <w:jc w:val="center"/>
        <w:rPr>
          <w:b/>
        </w:rPr>
      </w:pPr>
    </w:p>
    <w:p w:rsidR="001E6933" w:rsidRPr="0008272F" w:rsidRDefault="00591789" w:rsidP="001E6933">
      <w:pPr>
        <w:spacing w:line="300" w:lineRule="exact"/>
        <w:jc w:val="center"/>
        <w:rPr>
          <w:b/>
        </w:rPr>
      </w:pPr>
      <w:r w:rsidRPr="002372E4">
        <w:rPr>
          <w:b/>
        </w:rPr>
        <w:lastRenderedPageBreak/>
        <w:t xml:space="preserve">ČASŤ </w:t>
      </w:r>
      <w:r>
        <w:rPr>
          <w:b/>
        </w:rPr>
        <w:t>SIEDMA</w:t>
      </w:r>
    </w:p>
    <w:p w:rsidR="001E6933" w:rsidRDefault="001E6933" w:rsidP="001E6933">
      <w:pPr>
        <w:spacing w:line="300" w:lineRule="exact"/>
        <w:jc w:val="center"/>
        <w:rPr>
          <w:b/>
          <w:bCs/>
        </w:rPr>
      </w:pPr>
      <w:r w:rsidRPr="0008272F">
        <w:rPr>
          <w:b/>
          <w:bCs/>
        </w:rPr>
        <w:t>Daň za nevýherné hracie prístroje</w:t>
      </w:r>
    </w:p>
    <w:p w:rsidR="00591789" w:rsidRDefault="00591789" w:rsidP="00591789">
      <w:pPr>
        <w:pStyle w:val="Odsekzoznamu"/>
        <w:suppressAutoHyphens w:val="0"/>
        <w:autoSpaceDE w:val="0"/>
        <w:autoSpaceDN w:val="0"/>
        <w:adjustRightInd w:val="0"/>
        <w:ind w:left="3960" w:firstLine="288"/>
        <w:rPr>
          <w:b/>
          <w:bCs/>
          <w:lang w:eastAsia="sk-SK"/>
        </w:rPr>
      </w:pPr>
    </w:p>
    <w:p w:rsidR="00591789" w:rsidRPr="00673203" w:rsidRDefault="00591789" w:rsidP="00591789">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w:t>
      </w:r>
      <w:r w:rsidR="008A7D54">
        <w:rPr>
          <w:b/>
          <w:bCs/>
          <w:lang w:eastAsia="sk-SK"/>
        </w:rPr>
        <w:t>7</w:t>
      </w:r>
    </w:p>
    <w:p w:rsidR="00591789" w:rsidRDefault="00591789" w:rsidP="00591789">
      <w:pPr>
        <w:jc w:val="center"/>
        <w:rPr>
          <w:b/>
          <w:bCs/>
          <w:lang w:eastAsia="sk-SK"/>
        </w:rPr>
      </w:pPr>
      <w:r>
        <w:rPr>
          <w:b/>
          <w:bCs/>
          <w:lang w:eastAsia="sk-SK"/>
        </w:rPr>
        <w:t>Predmet dane</w:t>
      </w:r>
    </w:p>
    <w:p w:rsidR="001E6933" w:rsidRPr="0008272F" w:rsidRDefault="001E6933" w:rsidP="001E6933">
      <w:pPr>
        <w:spacing w:line="300" w:lineRule="exact"/>
        <w:jc w:val="center"/>
        <w:rPr>
          <w:b/>
          <w:bCs/>
        </w:rPr>
      </w:pPr>
    </w:p>
    <w:p w:rsidR="001E6933" w:rsidRPr="00D2116A" w:rsidRDefault="00591789" w:rsidP="001E6933">
      <w:pPr>
        <w:spacing w:line="300" w:lineRule="exact"/>
        <w:ind w:left="426" w:hanging="426"/>
        <w:jc w:val="both"/>
        <w:rPr>
          <w:sz w:val="22"/>
          <w:szCs w:val="22"/>
        </w:rPr>
      </w:pPr>
      <w:r w:rsidRPr="00D2116A">
        <w:rPr>
          <w:sz w:val="22"/>
          <w:szCs w:val="22"/>
        </w:rPr>
        <w:t xml:space="preserve">   </w:t>
      </w:r>
      <w:r w:rsidR="001E6933" w:rsidRPr="00D2116A">
        <w:rPr>
          <w:sz w:val="22"/>
          <w:szCs w:val="22"/>
        </w:rPr>
        <w:t>1</w:t>
      </w:r>
      <w:r w:rsidRPr="00D2116A">
        <w:rPr>
          <w:sz w:val="22"/>
          <w:szCs w:val="22"/>
        </w:rPr>
        <w:t>.</w:t>
      </w:r>
      <w:r w:rsidR="001E6933" w:rsidRPr="00D2116A">
        <w:rPr>
          <w:sz w:val="22"/>
          <w:szCs w:val="22"/>
        </w:rPr>
        <w:t xml:space="preserve">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1E6933" w:rsidRPr="00D2116A" w:rsidRDefault="00D2116A" w:rsidP="001E6933">
      <w:pPr>
        <w:spacing w:line="300" w:lineRule="exact"/>
        <w:jc w:val="both"/>
        <w:rPr>
          <w:sz w:val="22"/>
          <w:szCs w:val="22"/>
        </w:rPr>
      </w:pPr>
      <w:r w:rsidRPr="00D2116A">
        <w:rPr>
          <w:sz w:val="22"/>
          <w:szCs w:val="22"/>
        </w:rPr>
        <w:t xml:space="preserve">  </w:t>
      </w:r>
      <w:r w:rsidR="001E6933" w:rsidRPr="00D2116A">
        <w:rPr>
          <w:sz w:val="22"/>
          <w:szCs w:val="22"/>
        </w:rPr>
        <w:t>2</w:t>
      </w:r>
      <w:r w:rsidRPr="00D2116A">
        <w:rPr>
          <w:sz w:val="22"/>
          <w:szCs w:val="22"/>
        </w:rPr>
        <w:t xml:space="preserve">. </w:t>
      </w:r>
      <w:r w:rsidR="001E6933" w:rsidRPr="00D2116A">
        <w:rPr>
          <w:sz w:val="22"/>
          <w:szCs w:val="22"/>
        </w:rPr>
        <w:t xml:space="preserve"> Nevýherné hracie prístroje sú:</w:t>
      </w:r>
    </w:p>
    <w:p w:rsidR="003C59C1" w:rsidRPr="00D2116A" w:rsidRDefault="001E6933" w:rsidP="003C59C1">
      <w:pPr>
        <w:spacing w:line="300" w:lineRule="exact"/>
        <w:ind w:left="426"/>
        <w:jc w:val="both"/>
        <w:rPr>
          <w:sz w:val="22"/>
          <w:szCs w:val="22"/>
        </w:rPr>
      </w:pPr>
      <w:r w:rsidRPr="00D2116A">
        <w:rPr>
          <w:sz w:val="22"/>
          <w:szCs w:val="22"/>
        </w:rPr>
        <w:t>a) elektronické prístroje na počítačové hry,</w:t>
      </w:r>
    </w:p>
    <w:p w:rsidR="009F0B22" w:rsidRPr="00D2116A" w:rsidRDefault="001E6933" w:rsidP="003C59C1">
      <w:pPr>
        <w:spacing w:line="300" w:lineRule="exact"/>
        <w:ind w:left="426"/>
        <w:jc w:val="both"/>
        <w:rPr>
          <w:sz w:val="22"/>
          <w:szCs w:val="22"/>
        </w:rPr>
      </w:pPr>
      <w:r w:rsidRPr="00D2116A">
        <w:rPr>
          <w:sz w:val="22"/>
          <w:szCs w:val="22"/>
        </w:rPr>
        <w:t xml:space="preserve">b) mechanické prístroje, elektronické prístroje, automaty a iné zariadenia na zábavné </w:t>
      </w:r>
      <w:r w:rsidR="009F0B22" w:rsidRPr="00D2116A">
        <w:rPr>
          <w:sz w:val="22"/>
          <w:szCs w:val="22"/>
        </w:rPr>
        <w:t xml:space="preserve">         </w:t>
      </w:r>
    </w:p>
    <w:p w:rsidR="001E6933" w:rsidRPr="00D2116A" w:rsidRDefault="009F0B22" w:rsidP="003C59C1">
      <w:pPr>
        <w:spacing w:line="300" w:lineRule="exact"/>
        <w:ind w:left="426"/>
        <w:jc w:val="both"/>
        <w:rPr>
          <w:sz w:val="22"/>
          <w:szCs w:val="22"/>
        </w:rPr>
      </w:pPr>
      <w:r w:rsidRPr="00D2116A">
        <w:rPr>
          <w:sz w:val="22"/>
          <w:szCs w:val="22"/>
        </w:rPr>
        <w:t xml:space="preserve">    </w:t>
      </w:r>
      <w:r w:rsidR="001E6933" w:rsidRPr="00D2116A">
        <w:rPr>
          <w:sz w:val="22"/>
          <w:szCs w:val="22"/>
        </w:rPr>
        <w:t xml:space="preserve">hry. </w:t>
      </w:r>
    </w:p>
    <w:p w:rsidR="00D2116A" w:rsidRPr="00673203" w:rsidRDefault="00D2116A" w:rsidP="00D2116A">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w:t>
      </w:r>
      <w:r w:rsidR="008A7D54">
        <w:rPr>
          <w:b/>
          <w:bCs/>
          <w:lang w:eastAsia="sk-SK"/>
        </w:rPr>
        <w:t>8</w:t>
      </w:r>
    </w:p>
    <w:p w:rsidR="00D2116A" w:rsidRDefault="00D2116A" w:rsidP="00D2116A">
      <w:pPr>
        <w:jc w:val="center"/>
        <w:rPr>
          <w:b/>
          <w:bCs/>
          <w:lang w:eastAsia="sk-SK"/>
        </w:rPr>
      </w:pPr>
      <w:r>
        <w:rPr>
          <w:b/>
          <w:bCs/>
          <w:lang w:eastAsia="sk-SK"/>
        </w:rPr>
        <w:t>Daňovník</w:t>
      </w:r>
    </w:p>
    <w:p w:rsidR="001E6933" w:rsidRPr="00D2116A" w:rsidRDefault="001E6933" w:rsidP="001E6933">
      <w:pPr>
        <w:spacing w:line="300" w:lineRule="exact"/>
        <w:ind w:left="426"/>
        <w:jc w:val="both"/>
        <w:rPr>
          <w:sz w:val="22"/>
          <w:szCs w:val="22"/>
        </w:rPr>
      </w:pPr>
    </w:p>
    <w:p w:rsidR="001E6933" w:rsidRPr="00D2116A" w:rsidRDefault="00D2116A" w:rsidP="001E6933">
      <w:pPr>
        <w:spacing w:line="300" w:lineRule="exact"/>
        <w:jc w:val="both"/>
        <w:rPr>
          <w:sz w:val="22"/>
          <w:szCs w:val="22"/>
        </w:rPr>
      </w:pPr>
      <w:r>
        <w:rPr>
          <w:sz w:val="22"/>
          <w:szCs w:val="22"/>
        </w:rPr>
        <w:t xml:space="preserve">  1.</w:t>
      </w:r>
      <w:r w:rsidR="001E6933" w:rsidRPr="00D2116A">
        <w:rPr>
          <w:sz w:val="22"/>
          <w:szCs w:val="22"/>
        </w:rPr>
        <w:t xml:space="preserve"> Daňovníkom je fyzická osoba alebo právnická osoba, ktorá nevýherné hracie prístroje </w:t>
      </w:r>
    </w:p>
    <w:p w:rsidR="001E6933" w:rsidRPr="00D2116A" w:rsidRDefault="001E6933" w:rsidP="001E6933">
      <w:pPr>
        <w:spacing w:line="300" w:lineRule="exact"/>
        <w:jc w:val="both"/>
        <w:rPr>
          <w:sz w:val="22"/>
          <w:szCs w:val="22"/>
        </w:rPr>
      </w:pPr>
      <w:r w:rsidRPr="00D2116A">
        <w:rPr>
          <w:sz w:val="22"/>
          <w:szCs w:val="22"/>
        </w:rPr>
        <w:t xml:space="preserve">      prevádzkuje. </w:t>
      </w:r>
    </w:p>
    <w:p w:rsidR="00D2116A" w:rsidRPr="00673203" w:rsidRDefault="00D2116A" w:rsidP="00D2116A">
      <w:pPr>
        <w:pStyle w:val="Odsekzoznamu"/>
        <w:suppressAutoHyphens w:val="0"/>
        <w:autoSpaceDE w:val="0"/>
        <w:autoSpaceDN w:val="0"/>
        <w:adjustRightInd w:val="0"/>
        <w:ind w:left="3960" w:firstLine="288"/>
        <w:rPr>
          <w:b/>
          <w:bCs/>
          <w:lang w:eastAsia="sk-SK"/>
        </w:rPr>
      </w:pPr>
      <w:r w:rsidRPr="00673203">
        <w:rPr>
          <w:b/>
          <w:bCs/>
          <w:lang w:eastAsia="sk-SK"/>
        </w:rPr>
        <w:t xml:space="preserve">§ </w:t>
      </w:r>
      <w:r w:rsidR="008A7D54">
        <w:rPr>
          <w:b/>
          <w:bCs/>
          <w:lang w:eastAsia="sk-SK"/>
        </w:rPr>
        <w:t>49</w:t>
      </w:r>
    </w:p>
    <w:p w:rsidR="00D2116A" w:rsidRDefault="00D2116A" w:rsidP="00D2116A">
      <w:pPr>
        <w:jc w:val="center"/>
        <w:rPr>
          <w:b/>
          <w:bCs/>
          <w:lang w:eastAsia="sk-SK"/>
        </w:rPr>
      </w:pPr>
      <w:r>
        <w:rPr>
          <w:b/>
          <w:bCs/>
          <w:lang w:eastAsia="sk-SK"/>
        </w:rPr>
        <w:t>Základ dane</w:t>
      </w:r>
    </w:p>
    <w:p w:rsidR="001E6933" w:rsidRPr="00D2116A" w:rsidRDefault="001E6933" w:rsidP="001E6933">
      <w:pPr>
        <w:spacing w:line="300" w:lineRule="exact"/>
        <w:jc w:val="both"/>
        <w:rPr>
          <w:sz w:val="22"/>
          <w:szCs w:val="22"/>
        </w:rPr>
      </w:pPr>
    </w:p>
    <w:p w:rsidR="001E6933" w:rsidRPr="00D2116A" w:rsidRDefault="00D2116A" w:rsidP="001E6933">
      <w:pPr>
        <w:spacing w:line="300" w:lineRule="exact"/>
        <w:jc w:val="both"/>
        <w:rPr>
          <w:sz w:val="22"/>
          <w:szCs w:val="22"/>
        </w:rPr>
      </w:pPr>
      <w:r>
        <w:rPr>
          <w:sz w:val="22"/>
          <w:szCs w:val="22"/>
        </w:rPr>
        <w:t xml:space="preserve">   1.</w:t>
      </w:r>
      <w:r w:rsidR="001E6933" w:rsidRPr="00D2116A">
        <w:rPr>
          <w:sz w:val="22"/>
          <w:szCs w:val="22"/>
        </w:rPr>
        <w:t xml:space="preserve"> Základom dane je počet  nevýherných hracích prístrojov. </w:t>
      </w:r>
    </w:p>
    <w:p w:rsidR="00D2116A" w:rsidRDefault="00D2116A" w:rsidP="00D2116A">
      <w:pPr>
        <w:pStyle w:val="Odsekzoznamu"/>
        <w:suppressAutoHyphens w:val="0"/>
        <w:autoSpaceDE w:val="0"/>
        <w:autoSpaceDN w:val="0"/>
        <w:adjustRightInd w:val="0"/>
        <w:ind w:left="3960" w:firstLine="288"/>
        <w:rPr>
          <w:b/>
          <w:bCs/>
          <w:lang w:eastAsia="sk-SK"/>
        </w:rPr>
      </w:pPr>
    </w:p>
    <w:p w:rsidR="00D2116A" w:rsidRPr="00673203" w:rsidRDefault="00D2116A" w:rsidP="00D2116A">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w:t>
      </w:r>
      <w:r w:rsidR="008A7D54">
        <w:rPr>
          <w:b/>
          <w:bCs/>
          <w:lang w:eastAsia="sk-SK"/>
        </w:rPr>
        <w:t>0</w:t>
      </w:r>
    </w:p>
    <w:p w:rsidR="00D2116A" w:rsidRDefault="00D2116A" w:rsidP="00D2116A">
      <w:pPr>
        <w:jc w:val="center"/>
        <w:rPr>
          <w:b/>
          <w:bCs/>
          <w:lang w:eastAsia="sk-SK"/>
        </w:rPr>
      </w:pPr>
      <w:r>
        <w:rPr>
          <w:b/>
          <w:bCs/>
          <w:lang w:eastAsia="sk-SK"/>
        </w:rPr>
        <w:t>Sadzba dane</w:t>
      </w:r>
    </w:p>
    <w:p w:rsidR="001E6933" w:rsidRDefault="001E6933" w:rsidP="001E6933">
      <w:pPr>
        <w:spacing w:line="300" w:lineRule="exact"/>
        <w:jc w:val="both"/>
        <w:rPr>
          <w:sz w:val="22"/>
          <w:szCs w:val="22"/>
        </w:rPr>
      </w:pPr>
    </w:p>
    <w:p w:rsidR="00D2116A" w:rsidRDefault="00D2116A" w:rsidP="001E6933">
      <w:pPr>
        <w:spacing w:line="300" w:lineRule="exact"/>
        <w:jc w:val="both"/>
        <w:rPr>
          <w:sz w:val="22"/>
          <w:szCs w:val="22"/>
          <w:lang w:eastAsia="sk-SK"/>
        </w:rPr>
      </w:pPr>
      <w:r>
        <w:rPr>
          <w:sz w:val="22"/>
          <w:szCs w:val="22"/>
          <w:lang w:eastAsia="sk-SK"/>
        </w:rPr>
        <w:t xml:space="preserve">   1.</w:t>
      </w:r>
      <w:r w:rsidRPr="00D2116A">
        <w:rPr>
          <w:sz w:val="22"/>
          <w:szCs w:val="22"/>
          <w:lang w:eastAsia="sk-SK"/>
        </w:rPr>
        <w:t>Správca dane určuje sadzbu dane za jeden nevýherný hrací prístroj a kalendárny rok takto:</w:t>
      </w:r>
    </w:p>
    <w:p w:rsidR="00D2116A" w:rsidRDefault="00D2116A" w:rsidP="001E6933">
      <w:pPr>
        <w:spacing w:line="300" w:lineRule="exact"/>
        <w:jc w:val="both"/>
        <w:rPr>
          <w:sz w:val="22"/>
          <w:szCs w:val="22"/>
          <w:lang w:eastAsia="sk-SK"/>
        </w:rPr>
      </w:pPr>
    </w:p>
    <w:tbl>
      <w:tblPr>
        <w:tblStyle w:val="Mriekatabuky"/>
        <w:tblW w:w="0" w:type="auto"/>
        <w:tblLook w:val="04A0"/>
      </w:tblPr>
      <w:tblGrid>
        <w:gridCol w:w="4604"/>
        <w:gridCol w:w="4605"/>
      </w:tblGrid>
      <w:tr w:rsidR="00D2116A" w:rsidTr="00D2116A">
        <w:tc>
          <w:tcPr>
            <w:tcW w:w="4604" w:type="dxa"/>
          </w:tcPr>
          <w:p w:rsidR="00D2116A" w:rsidRPr="00D2116A" w:rsidRDefault="00D2116A" w:rsidP="00D2116A">
            <w:pPr>
              <w:spacing w:line="300" w:lineRule="exact"/>
              <w:jc w:val="center"/>
              <w:rPr>
                <w:sz w:val="20"/>
                <w:szCs w:val="20"/>
              </w:rPr>
            </w:pPr>
            <w:r w:rsidRPr="00D2116A">
              <w:rPr>
                <w:b/>
                <w:bCs/>
                <w:sz w:val="20"/>
                <w:szCs w:val="20"/>
                <w:lang w:eastAsia="sk-SK"/>
              </w:rPr>
              <w:t>Druh nevýherného hracieho prístroja</w:t>
            </w:r>
          </w:p>
        </w:tc>
        <w:tc>
          <w:tcPr>
            <w:tcW w:w="4605" w:type="dxa"/>
          </w:tcPr>
          <w:p w:rsidR="00D2116A" w:rsidRPr="00D2116A" w:rsidRDefault="00D2116A" w:rsidP="00D2116A">
            <w:pPr>
              <w:suppressAutoHyphens w:val="0"/>
              <w:autoSpaceDE w:val="0"/>
              <w:autoSpaceDN w:val="0"/>
              <w:adjustRightInd w:val="0"/>
              <w:jc w:val="center"/>
              <w:rPr>
                <w:b/>
                <w:bCs/>
                <w:sz w:val="20"/>
                <w:szCs w:val="20"/>
                <w:lang w:eastAsia="sk-SK"/>
              </w:rPr>
            </w:pPr>
            <w:r w:rsidRPr="00D2116A">
              <w:rPr>
                <w:b/>
                <w:bCs/>
                <w:sz w:val="20"/>
                <w:szCs w:val="20"/>
                <w:lang w:eastAsia="sk-SK"/>
              </w:rPr>
              <w:t>Ročná sadzba dane za</w:t>
            </w:r>
          </w:p>
          <w:p w:rsidR="00D2116A" w:rsidRPr="00D2116A" w:rsidRDefault="00D2116A" w:rsidP="00D2116A">
            <w:pPr>
              <w:suppressAutoHyphens w:val="0"/>
              <w:autoSpaceDE w:val="0"/>
              <w:autoSpaceDN w:val="0"/>
              <w:adjustRightInd w:val="0"/>
              <w:jc w:val="center"/>
              <w:rPr>
                <w:b/>
                <w:bCs/>
                <w:sz w:val="20"/>
                <w:szCs w:val="20"/>
                <w:lang w:eastAsia="sk-SK"/>
              </w:rPr>
            </w:pPr>
            <w:r w:rsidRPr="00D2116A">
              <w:rPr>
                <w:b/>
                <w:bCs/>
                <w:sz w:val="20"/>
                <w:szCs w:val="20"/>
                <w:lang w:eastAsia="sk-SK"/>
              </w:rPr>
              <w:t>jeden nevýherný hrací</w:t>
            </w:r>
          </w:p>
          <w:p w:rsidR="00D2116A" w:rsidRDefault="00D2116A" w:rsidP="00D2116A">
            <w:pPr>
              <w:spacing w:line="300" w:lineRule="exact"/>
              <w:jc w:val="center"/>
              <w:rPr>
                <w:sz w:val="22"/>
                <w:szCs w:val="22"/>
              </w:rPr>
            </w:pPr>
            <w:r w:rsidRPr="00D2116A">
              <w:rPr>
                <w:b/>
                <w:bCs/>
                <w:sz w:val="20"/>
                <w:szCs w:val="20"/>
                <w:lang w:eastAsia="sk-SK"/>
              </w:rPr>
              <w:t>prístroj v eurách</w:t>
            </w:r>
          </w:p>
        </w:tc>
      </w:tr>
      <w:tr w:rsidR="00D2116A" w:rsidTr="00D2116A">
        <w:tc>
          <w:tcPr>
            <w:tcW w:w="4604" w:type="dxa"/>
          </w:tcPr>
          <w:p w:rsidR="00D2116A" w:rsidRPr="00D2116A" w:rsidRDefault="00D2116A" w:rsidP="001E6933">
            <w:pPr>
              <w:spacing w:line="300" w:lineRule="exact"/>
              <w:jc w:val="both"/>
              <w:rPr>
                <w:sz w:val="18"/>
                <w:szCs w:val="18"/>
              </w:rPr>
            </w:pPr>
            <w:r w:rsidRPr="00D2116A">
              <w:rPr>
                <w:sz w:val="18"/>
                <w:szCs w:val="18"/>
                <w:lang w:eastAsia="sk-SK"/>
              </w:rPr>
              <w:t>ostatné nevýherné hracie prístroje</w:t>
            </w:r>
          </w:p>
        </w:tc>
        <w:tc>
          <w:tcPr>
            <w:tcW w:w="4605" w:type="dxa"/>
          </w:tcPr>
          <w:p w:rsidR="00D2116A" w:rsidRPr="00D2116A" w:rsidRDefault="00D2116A" w:rsidP="00D2116A">
            <w:pPr>
              <w:spacing w:line="300" w:lineRule="exact"/>
              <w:jc w:val="center"/>
              <w:rPr>
                <w:sz w:val="18"/>
                <w:szCs w:val="18"/>
              </w:rPr>
            </w:pPr>
            <w:r w:rsidRPr="00D2116A">
              <w:rPr>
                <w:sz w:val="18"/>
                <w:szCs w:val="18"/>
              </w:rPr>
              <w:t>45,00</w:t>
            </w:r>
          </w:p>
        </w:tc>
      </w:tr>
    </w:tbl>
    <w:p w:rsidR="00D2116A" w:rsidRDefault="00D2116A" w:rsidP="00D2116A">
      <w:pPr>
        <w:pStyle w:val="Odsekzoznamu"/>
        <w:suppressAutoHyphens w:val="0"/>
        <w:autoSpaceDE w:val="0"/>
        <w:autoSpaceDN w:val="0"/>
        <w:adjustRightInd w:val="0"/>
        <w:ind w:left="3960" w:firstLine="288"/>
        <w:rPr>
          <w:b/>
          <w:bCs/>
          <w:lang w:eastAsia="sk-SK"/>
        </w:rPr>
      </w:pPr>
    </w:p>
    <w:p w:rsidR="00D2116A" w:rsidRDefault="00D2116A" w:rsidP="00D2116A">
      <w:pPr>
        <w:pStyle w:val="Odsekzoznamu"/>
        <w:suppressAutoHyphens w:val="0"/>
        <w:autoSpaceDE w:val="0"/>
        <w:autoSpaceDN w:val="0"/>
        <w:adjustRightInd w:val="0"/>
        <w:ind w:left="3960" w:firstLine="288"/>
        <w:rPr>
          <w:b/>
          <w:bCs/>
          <w:lang w:eastAsia="sk-SK"/>
        </w:rPr>
      </w:pPr>
    </w:p>
    <w:p w:rsidR="00D2116A" w:rsidRDefault="00D2116A" w:rsidP="00D2116A">
      <w:pPr>
        <w:pStyle w:val="Odsekzoznamu"/>
        <w:suppressAutoHyphens w:val="0"/>
        <w:autoSpaceDE w:val="0"/>
        <w:autoSpaceDN w:val="0"/>
        <w:adjustRightInd w:val="0"/>
        <w:ind w:left="3960" w:firstLine="288"/>
        <w:rPr>
          <w:b/>
          <w:bCs/>
          <w:lang w:eastAsia="sk-SK"/>
        </w:rPr>
      </w:pPr>
    </w:p>
    <w:p w:rsidR="00D2116A" w:rsidRPr="00673203" w:rsidRDefault="00D2116A" w:rsidP="00D2116A">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w:t>
      </w:r>
      <w:r w:rsidR="008A7D54">
        <w:rPr>
          <w:b/>
          <w:bCs/>
          <w:lang w:eastAsia="sk-SK"/>
        </w:rPr>
        <w:t>1</w:t>
      </w:r>
    </w:p>
    <w:p w:rsidR="00D2116A" w:rsidRPr="00591789" w:rsidRDefault="00D2116A" w:rsidP="00D2116A">
      <w:pPr>
        <w:jc w:val="center"/>
        <w:rPr>
          <w:b/>
          <w:bCs/>
          <w:lang w:eastAsia="sk-SK"/>
        </w:rPr>
      </w:pPr>
      <w:r>
        <w:rPr>
          <w:b/>
          <w:bCs/>
          <w:lang w:eastAsia="sk-SK"/>
        </w:rPr>
        <w:t>Vznik a zánik daňovej povinnosti</w:t>
      </w:r>
    </w:p>
    <w:p w:rsidR="00D2116A" w:rsidRPr="0008272F" w:rsidRDefault="00D2116A" w:rsidP="00D2116A">
      <w:pPr>
        <w:spacing w:line="300" w:lineRule="exact"/>
        <w:ind w:firstLine="708"/>
        <w:jc w:val="both"/>
      </w:pPr>
    </w:p>
    <w:p w:rsidR="00D2116A" w:rsidRPr="00D2116A" w:rsidRDefault="00D2116A" w:rsidP="001E6933">
      <w:pPr>
        <w:spacing w:line="300" w:lineRule="exact"/>
        <w:jc w:val="both"/>
        <w:rPr>
          <w:sz w:val="22"/>
          <w:szCs w:val="22"/>
        </w:rPr>
      </w:pPr>
    </w:p>
    <w:p w:rsidR="00D2116A" w:rsidRDefault="00D2116A" w:rsidP="001E6933">
      <w:pPr>
        <w:spacing w:line="300" w:lineRule="exact"/>
        <w:ind w:left="426" w:hanging="426"/>
        <w:jc w:val="both"/>
        <w:rPr>
          <w:sz w:val="22"/>
          <w:szCs w:val="22"/>
        </w:rPr>
      </w:pPr>
      <w:r>
        <w:rPr>
          <w:sz w:val="22"/>
          <w:szCs w:val="22"/>
        </w:rPr>
        <w:t xml:space="preserve">       1.</w:t>
      </w:r>
      <w:r w:rsidR="001E6933" w:rsidRPr="00D2116A">
        <w:rPr>
          <w:sz w:val="22"/>
          <w:szCs w:val="22"/>
        </w:rPr>
        <w:t xml:space="preserve"> Daňová povinnosť vzniká prvým dňom kalendárneho mesiaca v ktorom sa nevýherný hrací </w:t>
      </w:r>
      <w:r>
        <w:rPr>
          <w:sz w:val="22"/>
          <w:szCs w:val="22"/>
        </w:rPr>
        <w:t xml:space="preserve">  </w:t>
      </w:r>
    </w:p>
    <w:p w:rsidR="00B366A9" w:rsidRDefault="00D2116A" w:rsidP="001E6933">
      <w:pPr>
        <w:spacing w:line="300" w:lineRule="exact"/>
        <w:ind w:left="426" w:hanging="426"/>
        <w:jc w:val="both"/>
        <w:rPr>
          <w:sz w:val="22"/>
          <w:szCs w:val="22"/>
        </w:rPr>
      </w:pPr>
      <w:r>
        <w:rPr>
          <w:sz w:val="22"/>
          <w:szCs w:val="22"/>
        </w:rPr>
        <w:t xml:space="preserve">           </w:t>
      </w:r>
      <w:r w:rsidR="001E6933" w:rsidRPr="00D2116A">
        <w:rPr>
          <w:sz w:val="22"/>
          <w:szCs w:val="22"/>
        </w:rPr>
        <w:t xml:space="preserve">prístroj začal prevádzkovať a zaniká posledným dňom mesiaca, v ktorom sa ukončilo jeho </w:t>
      </w:r>
      <w:r w:rsidR="00B366A9">
        <w:rPr>
          <w:sz w:val="22"/>
          <w:szCs w:val="22"/>
        </w:rPr>
        <w:t xml:space="preserve"> </w:t>
      </w:r>
    </w:p>
    <w:p w:rsidR="00B366A9" w:rsidRDefault="00B366A9" w:rsidP="001E6933">
      <w:pPr>
        <w:spacing w:line="300" w:lineRule="exact"/>
        <w:ind w:left="426" w:hanging="426"/>
        <w:jc w:val="both"/>
        <w:rPr>
          <w:sz w:val="22"/>
          <w:szCs w:val="22"/>
          <w:shd w:val="clear" w:color="auto" w:fill="FFFFFF"/>
        </w:rPr>
      </w:pPr>
      <w:r>
        <w:rPr>
          <w:sz w:val="22"/>
          <w:szCs w:val="22"/>
        </w:rPr>
        <w:t xml:space="preserve">           </w:t>
      </w:r>
      <w:r w:rsidR="001E6933" w:rsidRPr="00D2116A">
        <w:rPr>
          <w:sz w:val="22"/>
          <w:szCs w:val="22"/>
        </w:rPr>
        <w:t>prevádzkovanie</w:t>
      </w:r>
      <w:r w:rsidR="00532E9C" w:rsidRPr="00D2116A">
        <w:rPr>
          <w:sz w:val="22"/>
          <w:szCs w:val="22"/>
        </w:rPr>
        <w:t>.</w:t>
      </w:r>
      <w:r w:rsidR="00532E9C" w:rsidRPr="00D2116A">
        <w:rPr>
          <w:sz w:val="22"/>
          <w:szCs w:val="22"/>
          <w:shd w:val="clear" w:color="auto" w:fill="FFFFFF"/>
        </w:rPr>
        <w:t xml:space="preserve">Ak dôjde v rámci jedného kalendárneho mesiaca k zmene správcu dane k tomu </w:t>
      </w:r>
    </w:p>
    <w:p w:rsidR="00B366A9" w:rsidRDefault="00B366A9" w:rsidP="001E6933">
      <w:pPr>
        <w:spacing w:line="300" w:lineRule="exact"/>
        <w:ind w:left="426" w:hanging="426"/>
        <w:jc w:val="both"/>
        <w:rPr>
          <w:sz w:val="22"/>
          <w:szCs w:val="22"/>
          <w:shd w:val="clear" w:color="auto" w:fill="FFFFFF"/>
        </w:rPr>
      </w:pPr>
      <w:r>
        <w:rPr>
          <w:sz w:val="22"/>
          <w:szCs w:val="22"/>
          <w:shd w:val="clear" w:color="auto" w:fill="FFFFFF"/>
        </w:rPr>
        <w:t xml:space="preserve">           </w:t>
      </w:r>
      <w:r w:rsidR="00532E9C" w:rsidRPr="00D2116A">
        <w:rPr>
          <w:sz w:val="22"/>
          <w:szCs w:val="22"/>
          <w:shd w:val="clear" w:color="auto" w:fill="FFFFFF"/>
        </w:rPr>
        <w:t xml:space="preserve">istému predmetu dane, vzniká daňová povinnosť u nového správcu dane prvým dňom mesiaca </w:t>
      </w:r>
    </w:p>
    <w:p w:rsidR="00B366A9" w:rsidRDefault="00B366A9" w:rsidP="00B366A9">
      <w:pPr>
        <w:suppressAutoHyphens w:val="0"/>
        <w:autoSpaceDE w:val="0"/>
        <w:autoSpaceDN w:val="0"/>
        <w:adjustRightInd w:val="0"/>
        <w:rPr>
          <w:rFonts w:ascii="TimesNewRomanPSMT" w:hAnsi="TimesNewRomanPSMT" w:cs="TimesNewRomanPSMT"/>
          <w:lang w:eastAsia="sk-SK"/>
        </w:rPr>
      </w:pPr>
      <w:r>
        <w:rPr>
          <w:sz w:val="22"/>
          <w:szCs w:val="22"/>
          <w:shd w:val="clear" w:color="auto" w:fill="FFFFFF"/>
        </w:rPr>
        <w:t xml:space="preserve">           </w:t>
      </w:r>
      <w:r w:rsidR="00532E9C" w:rsidRPr="00D2116A">
        <w:rPr>
          <w:sz w:val="22"/>
          <w:szCs w:val="22"/>
          <w:shd w:val="clear" w:color="auto" w:fill="FFFFFF"/>
        </w:rPr>
        <w:t>nasledujúceho po mesiaci, v ktorom došlo k zmene správcu dane.</w:t>
      </w:r>
      <w:r w:rsidRPr="00B366A9">
        <w:rPr>
          <w:rFonts w:ascii="TimesNewRomanPSMT" w:hAnsi="TimesNewRomanPSMT" w:cs="TimesNewRomanPSMT"/>
          <w:lang w:eastAsia="sk-SK"/>
        </w:rPr>
        <w:t xml:space="preserve"> </w:t>
      </w:r>
    </w:p>
    <w:p w:rsidR="00B366A9" w:rsidRDefault="00B366A9" w:rsidP="00B366A9">
      <w:pPr>
        <w:suppressAutoHyphens w:val="0"/>
        <w:autoSpaceDE w:val="0"/>
        <w:autoSpaceDN w:val="0"/>
        <w:adjustRightInd w:val="0"/>
        <w:rPr>
          <w:sz w:val="22"/>
          <w:szCs w:val="22"/>
          <w:lang w:eastAsia="sk-SK"/>
        </w:rPr>
      </w:pPr>
      <w:r>
        <w:rPr>
          <w:rFonts w:ascii="TimesNewRomanPSMT" w:hAnsi="TimesNewRomanPSMT" w:cs="TimesNewRomanPSMT"/>
          <w:lang w:eastAsia="sk-SK"/>
        </w:rPr>
        <w:t xml:space="preserve">         </w:t>
      </w:r>
      <w:r w:rsidRPr="00B366A9">
        <w:rPr>
          <w:sz w:val="22"/>
          <w:szCs w:val="22"/>
          <w:lang w:eastAsia="sk-SK"/>
        </w:rPr>
        <w:t>Pri vzniku a zániku daňovej povinnosti je daňovník povinný</w:t>
      </w:r>
      <w:r>
        <w:rPr>
          <w:sz w:val="22"/>
          <w:szCs w:val="22"/>
          <w:lang w:eastAsia="sk-SK"/>
        </w:rPr>
        <w:t xml:space="preserve"> </w:t>
      </w:r>
      <w:r w:rsidRPr="00B366A9">
        <w:rPr>
          <w:sz w:val="22"/>
          <w:szCs w:val="22"/>
          <w:lang w:eastAsia="sk-SK"/>
        </w:rPr>
        <w:t>oznámiť</w:t>
      </w:r>
      <w:r>
        <w:rPr>
          <w:sz w:val="22"/>
          <w:szCs w:val="22"/>
          <w:lang w:eastAsia="sk-SK"/>
        </w:rPr>
        <w:t xml:space="preserve"> správcovi dane </w:t>
      </w:r>
    </w:p>
    <w:p w:rsidR="00B366A9" w:rsidRPr="00B366A9" w:rsidRDefault="00B366A9"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nasledovné údaje:</w:t>
      </w:r>
    </w:p>
    <w:p w:rsidR="00B366A9" w:rsidRPr="00B366A9" w:rsidRDefault="00B366A9" w:rsidP="00B366A9">
      <w:pPr>
        <w:suppressAutoHyphens w:val="0"/>
        <w:autoSpaceDE w:val="0"/>
        <w:autoSpaceDN w:val="0"/>
        <w:adjustRightInd w:val="0"/>
        <w:rPr>
          <w:sz w:val="22"/>
          <w:szCs w:val="22"/>
          <w:lang w:eastAsia="sk-SK"/>
        </w:rPr>
      </w:pPr>
      <w:r>
        <w:rPr>
          <w:sz w:val="22"/>
          <w:szCs w:val="22"/>
          <w:lang w:eastAsia="sk-SK"/>
        </w:rPr>
        <w:t xml:space="preserve">          </w:t>
      </w:r>
      <w:r w:rsidRPr="00B366A9">
        <w:rPr>
          <w:i/>
          <w:sz w:val="22"/>
          <w:szCs w:val="22"/>
          <w:lang w:eastAsia="sk-SK"/>
        </w:rPr>
        <w:t>1.</w:t>
      </w:r>
      <w:r w:rsidRPr="00B366A9">
        <w:rPr>
          <w:sz w:val="22"/>
          <w:szCs w:val="22"/>
          <w:lang w:eastAsia="sk-SK"/>
        </w:rPr>
        <w:t xml:space="preserve"> Pri vzniku daňovej povinnosti:</w:t>
      </w:r>
    </w:p>
    <w:p w:rsidR="00B366A9" w:rsidRPr="00B366A9" w:rsidRDefault="00B366A9"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a) údaje o daňovníkovi,</w:t>
      </w:r>
    </w:p>
    <w:p w:rsidR="00B366A9" w:rsidRPr="00B366A9" w:rsidRDefault="00B366A9"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b) identifikačné údaje nevýherného hracieho prístroja (názov, typ a výrobné číslo),</w:t>
      </w:r>
    </w:p>
    <w:p w:rsidR="00B366A9" w:rsidRPr="00B366A9" w:rsidRDefault="00B366A9" w:rsidP="00B366A9">
      <w:pPr>
        <w:suppressAutoHyphens w:val="0"/>
        <w:autoSpaceDE w:val="0"/>
        <w:autoSpaceDN w:val="0"/>
        <w:adjustRightInd w:val="0"/>
        <w:rPr>
          <w:sz w:val="22"/>
          <w:szCs w:val="22"/>
          <w:lang w:eastAsia="sk-SK"/>
        </w:rPr>
      </w:pPr>
      <w:r>
        <w:rPr>
          <w:sz w:val="22"/>
          <w:szCs w:val="22"/>
          <w:lang w:eastAsia="sk-SK"/>
        </w:rPr>
        <w:lastRenderedPageBreak/>
        <w:t xml:space="preserve">               </w:t>
      </w:r>
      <w:r w:rsidRPr="00B366A9">
        <w:rPr>
          <w:sz w:val="22"/>
          <w:szCs w:val="22"/>
          <w:lang w:eastAsia="sk-SK"/>
        </w:rPr>
        <w:t>c) počet nevýherných hracích prístrojov,</w:t>
      </w:r>
    </w:p>
    <w:p w:rsidR="00B366A9" w:rsidRDefault="00B366A9"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d) miesto prevádzkovania nevýherného hracieho prístroja,</w:t>
      </w:r>
    </w:p>
    <w:p w:rsidR="001E6933" w:rsidRPr="00B366A9" w:rsidRDefault="00B366A9"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e) dátum uvedenia do prevádzky.</w:t>
      </w:r>
    </w:p>
    <w:p w:rsidR="001E6933" w:rsidRPr="00D2116A" w:rsidRDefault="00B366A9" w:rsidP="001E6933">
      <w:pPr>
        <w:spacing w:line="300" w:lineRule="exact"/>
        <w:jc w:val="both"/>
        <w:rPr>
          <w:sz w:val="22"/>
          <w:szCs w:val="22"/>
        </w:rPr>
      </w:pPr>
      <w:r w:rsidRPr="00B366A9">
        <w:rPr>
          <w:i/>
          <w:sz w:val="22"/>
          <w:szCs w:val="22"/>
        </w:rPr>
        <w:t xml:space="preserve">         2.</w:t>
      </w:r>
      <w:r>
        <w:rPr>
          <w:sz w:val="22"/>
          <w:szCs w:val="22"/>
        </w:rPr>
        <w:t xml:space="preserve"> </w:t>
      </w:r>
      <w:r w:rsidRPr="00591789">
        <w:rPr>
          <w:sz w:val="22"/>
          <w:szCs w:val="22"/>
          <w:lang w:eastAsia="sk-SK"/>
        </w:rPr>
        <w:t>To isté platí aj pri zániku daňovej povinnosti, avšak uvedie sa dátum ukončenia prevádzky.</w:t>
      </w:r>
      <w:r>
        <w:rPr>
          <w:sz w:val="22"/>
          <w:szCs w:val="22"/>
        </w:rPr>
        <w:t xml:space="preserve">  </w:t>
      </w:r>
    </w:p>
    <w:p w:rsidR="00B366A9" w:rsidRDefault="00B366A9" w:rsidP="001E6933">
      <w:pPr>
        <w:spacing w:line="300" w:lineRule="exact"/>
        <w:ind w:left="426" w:hanging="426"/>
        <w:jc w:val="both"/>
        <w:rPr>
          <w:sz w:val="22"/>
          <w:szCs w:val="22"/>
        </w:rPr>
      </w:pPr>
    </w:p>
    <w:p w:rsidR="00B366A9" w:rsidRPr="00673203" w:rsidRDefault="00B366A9" w:rsidP="00B366A9">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w:t>
      </w:r>
      <w:r w:rsidR="00E35CA1">
        <w:rPr>
          <w:b/>
          <w:bCs/>
          <w:lang w:eastAsia="sk-SK"/>
        </w:rPr>
        <w:t>2</w:t>
      </w:r>
    </w:p>
    <w:p w:rsidR="00B366A9" w:rsidRDefault="00B366A9" w:rsidP="00B366A9">
      <w:pPr>
        <w:suppressAutoHyphens w:val="0"/>
        <w:autoSpaceDE w:val="0"/>
        <w:autoSpaceDN w:val="0"/>
        <w:adjustRightInd w:val="0"/>
        <w:jc w:val="center"/>
        <w:rPr>
          <w:b/>
          <w:bCs/>
          <w:lang w:eastAsia="sk-SK"/>
        </w:rPr>
      </w:pPr>
      <w:r w:rsidRPr="00D2116A">
        <w:rPr>
          <w:b/>
          <w:bCs/>
          <w:lang w:eastAsia="sk-SK"/>
        </w:rPr>
        <w:t>Spôsob vedenia evidencie</w:t>
      </w:r>
    </w:p>
    <w:p w:rsidR="00B366A9" w:rsidRDefault="00B366A9" w:rsidP="00B366A9">
      <w:pPr>
        <w:suppressAutoHyphens w:val="0"/>
        <w:autoSpaceDE w:val="0"/>
        <w:autoSpaceDN w:val="0"/>
        <w:adjustRightInd w:val="0"/>
        <w:spacing w:line="276" w:lineRule="auto"/>
        <w:rPr>
          <w:sz w:val="22"/>
          <w:szCs w:val="22"/>
          <w:lang w:eastAsia="sk-SK"/>
        </w:rPr>
      </w:pPr>
    </w:p>
    <w:p w:rsidR="00B366A9" w:rsidRPr="00B366A9" w:rsidRDefault="00B366A9"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1. Daňovník je povinný označiť každý nevýherný hrací prístroj štítkom na viditeľnom mieste</w:t>
      </w:r>
    </w:p>
    <w:p w:rsidR="00B366A9" w:rsidRPr="00B366A9" w:rsidRDefault="00B366A9"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s uvedením týchto údajov:</w:t>
      </w:r>
    </w:p>
    <w:p w:rsidR="00B366A9" w:rsidRPr="00B366A9" w:rsidRDefault="00B366A9"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a) názov nevýherného hracieho prístroja,</w:t>
      </w:r>
    </w:p>
    <w:p w:rsidR="00B366A9" w:rsidRPr="00B366A9" w:rsidRDefault="00B366A9"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b) názov prevádzkovateľa, sídlo , IČO,</w:t>
      </w:r>
    </w:p>
    <w:p w:rsidR="00B366A9" w:rsidRPr="00B366A9" w:rsidRDefault="00B366A9"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c) dátum spustenia nevýherného hracieho prístroja do prevádzky,</w:t>
      </w:r>
    </w:p>
    <w:p w:rsidR="00B366A9" w:rsidRPr="00B366A9" w:rsidRDefault="00B366A9"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d) výrobné číslo a typ nevýherného hracieho prístroja.</w:t>
      </w:r>
    </w:p>
    <w:p w:rsidR="00B366A9" w:rsidRDefault="00B366A9"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2. Daňovník je povinný na výzvu správcu dane predložiť jeho poverenému zamestnancovi ku</w:t>
      </w:r>
      <w:r>
        <w:rPr>
          <w:sz w:val="22"/>
          <w:szCs w:val="22"/>
          <w:lang w:eastAsia="sk-SK"/>
        </w:rPr>
        <w:t xml:space="preserve">     </w:t>
      </w:r>
    </w:p>
    <w:p w:rsidR="00B366A9" w:rsidRPr="00B366A9" w:rsidRDefault="00B366A9"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kontrole všetky doklady týkajúce sa nevýherných hracích prístrojov.</w:t>
      </w:r>
    </w:p>
    <w:p w:rsidR="001E6933" w:rsidRPr="00D2116A" w:rsidRDefault="00B366A9" w:rsidP="0000565C">
      <w:pPr>
        <w:spacing w:line="300" w:lineRule="exact"/>
        <w:ind w:left="426" w:hanging="426"/>
        <w:jc w:val="both"/>
        <w:rPr>
          <w:sz w:val="22"/>
          <w:szCs w:val="22"/>
        </w:rPr>
      </w:pPr>
      <w:r w:rsidRPr="00D2116A">
        <w:rPr>
          <w:sz w:val="22"/>
          <w:szCs w:val="22"/>
        </w:rPr>
        <w:t xml:space="preserve"> </w:t>
      </w:r>
    </w:p>
    <w:p w:rsidR="00F94DFF" w:rsidRPr="00D2116A" w:rsidRDefault="00F94DFF" w:rsidP="00F94DFF">
      <w:pPr>
        <w:spacing w:line="300" w:lineRule="exact"/>
        <w:ind w:left="426" w:hanging="426"/>
        <w:jc w:val="both"/>
        <w:rPr>
          <w:sz w:val="22"/>
          <w:szCs w:val="22"/>
        </w:rPr>
      </w:pPr>
    </w:p>
    <w:p w:rsidR="00B366A9" w:rsidRPr="0008272F" w:rsidRDefault="00B366A9" w:rsidP="00B366A9">
      <w:pPr>
        <w:spacing w:line="300" w:lineRule="exact"/>
        <w:jc w:val="center"/>
        <w:rPr>
          <w:b/>
        </w:rPr>
      </w:pPr>
      <w:r w:rsidRPr="002372E4">
        <w:rPr>
          <w:b/>
        </w:rPr>
        <w:t xml:space="preserve">ČASŤ </w:t>
      </w:r>
      <w:r w:rsidR="00D254A8">
        <w:rPr>
          <w:b/>
        </w:rPr>
        <w:t>Ô</w:t>
      </w:r>
      <w:r>
        <w:rPr>
          <w:b/>
        </w:rPr>
        <w:t>SMA</w:t>
      </w:r>
    </w:p>
    <w:p w:rsidR="00CC7337" w:rsidRDefault="00EE6269" w:rsidP="00CC7337">
      <w:pPr>
        <w:spacing w:line="300" w:lineRule="exact"/>
        <w:jc w:val="center"/>
        <w:rPr>
          <w:b/>
          <w:bCs/>
        </w:rPr>
      </w:pPr>
      <w:r w:rsidRPr="0008272F">
        <w:rPr>
          <w:b/>
          <w:bCs/>
        </w:rPr>
        <w:t>Poplatok</w:t>
      </w:r>
    </w:p>
    <w:p w:rsidR="00CC7337" w:rsidRPr="00673203" w:rsidRDefault="00300CE3" w:rsidP="00CC7337">
      <w:pPr>
        <w:pStyle w:val="Odsekzoznamu"/>
        <w:suppressAutoHyphens w:val="0"/>
        <w:autoSpaceDE w:val="0"/>
        <w:autoSpaceDN w:val="0"/>
        <w:adjustRightInd w:val="0"/>
        <w:ind w:left="3960" w:firstLine="288"/>
        <w:rPr>
          <w:b/>
          <w:bCs/>
          <w:lang w:eastAsia="sk-SK"/>
        </w:rPr>
      </w:pPr>
      <w:r>
        <w:rPr>
          <w:b/>
          <w:bCs/>
          <w:lang w:eastAsia="sk-SK"/>
        </w:rPr>
        <w:t xml:space="preserve"> </w:t>
      </w:r>
      <w:r w:rsidR="00CC7337" w:rsidRPr="00673203">
        <w:rPr>
          <w:b/>
          <w:bCs/>
          <w:lang w:eastAsia="sk-SK"/>
        </w:rPr>
        <w:t xml:space="preserve">§ </w:t>
      </w:r>
      <w:r w:rsidR="00CC7337">
        <w:rPr>
          <w:b/>
          <w:bCs/>
          <w:lang w:eastAsia="sk-SK"/>
        </w:rPr>
        <w:t>5</w:t>
      </w:r>
      <w:r w:rsidR="00E35CA1">
        <w:rPr>
          <w:b/>
          <w:bCs/>
          <w:lang w:eastAsia="sk-SK"/>
        </w:rPr>
        <w:t>3</w:t>
      </w:r>
    </w:p>
    <w:p w:rsidR="00EE6269" w:rsidRPr="0008272F" w:rsidRDefault="00EE6269" w:rsidP="00F94DFF">
      <w:pPr>
        <w:spacing w:line="300" w:lineRule="exact"/>
        <w:ind w:left="426" w:hanging="426"/>
        <w:jc w:val="both"/>
      </w:pPr>
    </w:p>
    <w:p w:rsidR="0000565C" w:rsidRDefault="00B366A9" w:rsidP="0000565C">
      <w:pPr>
        <w:spacing w:line="276" w:lineRule="auto"/>
        <w:ind w:left="709" w:hanging="709"/>
        <w:jc w:val="both"/>
        <w:rPr>
          <w:sz w:val="22"/>
          <w:szCs w:val="22"/>
          <w:shd w:val="clear" w:color="auto" w:fill="FFFFFF"/>
        </w:rPr>
      </w:pPr>
      <w:r>
        <w:rPr>
          <w:color w:val="FF0000"/>
        </w:rPr>
        <w:t xml:space="preserve">        </w:t>
      </w:r>
      <w:r w:rsidR="00E62B29" w:rsidRPr="0000565C">
        <w:rPr>
          <w:sz w:val="22"/>
          <w:szCs w:val="22"/>
        </w:rPr>
        <w:t>1</w:t>
      </w:r>
      <w:r w:rsidRPr="0000565C">
        <w:rPr>
          <w:sz w:val="22"/>
          <w:szCs w:val="22"/>
        </w:rPr>
        <w:t>.</w:t>
      </w:r>
      <w:r w:rsidR="00E62B29" w:rsidRPr="0000565C">
        <w:rPr>
          <w:sz w:val="22"/>
          <w:szCs w:val="22"/>
        </w:rPr>
        <w:t xml:space="preserve"> </w:t>
      </w:r>
      <w:r w:rsidR="00E62B29" w:rsidRPr="0000565C">
        <w:rPr>
          <w:sz w:val="22"/>
          <w:szCs w:val="22"/>
          <w:shd w:val="clear" w:color="auto" w:fill="FFFFFF"/>
        </w:rPr>
        <w:t xml:space="preserve">Poplatok sa platí za komunálne odpady a drobné stavebné odpady, ktoré vznikajú </w:t>
      </w:r>
      <w:r w:rsidR="0000565C" w:rsidRPr="0000565C">
        <w:rPr>
          <w:sz w:val="22"/>
          <w:szCs w:val="22"/>
          <w:shd w:val="clear" w:color="auto" w:fill="FFFFFF"/>
        </w:rPr>
        <w:t xml:space="preserve">  </w:t>
      </w:r>
      <w:r w:rsidR="00E62B29" w:rsidRPr="0000565C">
        <w:rPr>
          <w:sz w:val="22"/>
          <w:szCs w:val="22"/>
          <w:shd w:val="clear" w:color="auto" w:fill="FFFFFF"/>
        </w:rPr>
        <w:t>na</w:t>
      </w:r>
      <w:r w:rsidR="0000565C" w:rsidRPr="0000565C">
        <w:rPr>
          <w:sz w:val="22"/>
          <w:szCs w:val="22"/>
          <w:shd w:val="clear" w:color="auto" w:fill="FFFFFF"/>
        </w:rPr>
        <w:t xml:space="preserve"> </w:t>
      </w:r>
      <w:r w:rsidR="00E62B29" w:rsidRPr="0000565C">
        <w:rPr>
          <w:sz w:val="22"/>
          <w:szCs w:val="22"/>
          <w:shd w:val="clear" w:color="auto" w:fill="FFFFFF"/>
        </w:rPr>
        <w:t>území obce</w:t>
      </w:r>
      <w:r w:rsidR="00B955DA">
        <w:rPr>
          <w:sz w:val="22"/>
          <w:szCs w:val="22"/>
          <w:shd w:val="clear" w:color="auto" w:fill="FFFFFF"/>
        </w:rPr>
        <w:t xml:space="preserve"> Klubina, </w:t>
      </w:r>
      <w:r w:rsidR="00E62B29" w:rsidRPr="0000565C">
        <w:rPr>
          <w:sz w:val="22"/>
          <w:szCs w:val="22"/>
          <w:shd w:val="clear" w:color="auto" w:fill="FFFFFF"/>
        </w:rPr>
        <w:t xml:space="preserve"> okrem elektroodpadov,</w:t>
      </w:r>
      <w:r w:rsidR="0000565C" w:rsidRPr="0000565C">
        <w:rPr>
          <w:sz w:val="22"/>
          <w:szCs w:val="22"/>
          <w:shd w:val="clear" w:color="auto" w:fill="FFFFFF"/>
        </w:rPr>
        <w:t xml:space="preserve"> </w:t>
      </w:r>
      <w:r w:rsidR="00E62B29" w:rsidRPr="0000565C">
        <w:rPr>
          <w:sz w:val="22"/>
          <w:szCs w:val="22"/>
          <w:shd w:val="clear" w:color="auto" w:fill="FFFFFF"/>
        </w:rPr>
        <w:t>použitých batérií a akumulátorov pochádzajúcich od fyzických osôb a biologicky rozložiteľného kuchynského a reštauračného odpadu.</w:t>
      </w:r>
      <w:r w:rsidR="00E62B29" w:rsidRPr="0000565C">
        <w:rPr>
          <w:sz w:val="22"/>
          <w:szCs w:val="22"/>
        </w:rPr>
        <w:t xml:space="preserve"> </w:t>
      </w:r>
    </w:p>
    <w:p w:rsidR="00340740" w:rsidRDefault="0000565C" w:rsidP="0000565C">
      <w:pPr>
        <w:spacing w:line="276" w:lineRule="auto"/>
        <w:ind w:left="709" w:hanging="709"/>
        <w:jc w:val="both"/>
        <w:rPr>
          <w:sz w:val="22"/>
          <w:szCs w:val="22"/>
        </w:rPr>
      </w:pPr>
      <w:r w:rsidRPr="0000565C">
        <w:rPr>
          <w:sz w:val="22"/>
          <w:szCs w:val="22"/>
          <w:shd w:val="clear" w:color="auto" w:fill="FFFFFF"/>
        </w:rPr>
        <w:t xml:space="preserve">        </w:t>
      </w:r>
      <w:r w:rsidR="00E62B29" w:rsidRPr="0000565C">
        <w:rPr>
          <w:sz w:val="22"/>
          <w:szCs w:val="22"/>
        </w:rPr>
        <w:t>2</w:t>
      </w:r>
      <w:r w:rsidRPr="0000565C">
        <w:rPr>
          <w:sz w:val="22"/>
          <w:szCs w:val="22"/>
        </w:rPr>
        <w:t>.</w:t>
      </w:r>
      <w:r w:rsidR="00340740" w:rsidRPr="0000565C">
        <w:rPr>
          <w:sz w:val="22"/>
          <w:szCs w:val="22"/>
        </w:rPr>
        <w:t xml:space="preserve"> </w:t>
      </w:r>
      <w:r w:rsidR="00340740" w:rsidRPr="0000565C">
        <w:rPr>
          <w:sz w:val="22"/>
          <w:szCs w:val="22"/>
          <w:shd w:val="clear" w:color="auto" w:fill="FFFFFF"/>
        </w:rPr>
        <w:t xml:space="preserve">Poplatok </w:t>
      </w:r>
      <w:r w:rsidR="0027480E">
        <w:rPr>
          <w:sz w:val="22"/>
          <w:szCs w:val="22"/>
          <w:shd w:val="clear" w:color="auto" w:fill="FFFFFF"/>
        </w:rPr>
        <w:t xml:space="preserve">sa </w:t>
      </w:r>
      <w:r w:rsidR="00340740" w:rsidRPr="0000565C">
        <w:rPr>
          <w:sz w:val="22"/>
          <w:szCs w:val="22"/>
          <w:shd w:val="clear" w:color="auto" w:fill="FFFFFF"/>
        </w:rPr>
        <w:t xml:space="preserve">platí </w:t>
      </w:r>
      <w:r w:rsidR="0027480E">
        <w:rPr>
          <w:sz w:val="22"/>
          <w:szCs w:val="22"/>
          <w:shd w:val="clear" w:color="auto" w:fill="FFFFFF"/>
        </w:rPr>
        <w:t xml:space="preserve">za </w:t>
      </w:r>
      <w:r w:rsidR="00340740" w:rsidRPr="0000565C">
        <w:rPr>
          <w:sz w:val="22"/>
          <w:szCs w:val="22"/>
        </w:rPr>
        <w:t xml:space="preserve"> :</w:t>
      </w:r>
    </w:p>
    <w:p w:rsidR="0027480E" w:rsidRDefault="0027480E" w:rsidP="0000565C">
      <w:pPr>
        <w:spacing w:line="276" w:lineRule="auto"/>
        <w:ind w:left="709" w:hanging="709"/>
        <w:jc w:val="both"/>
        <w:rPr>
          <w:sz w:val="22"/>
          <w:szCs w:val="22"/>
        </w:rPr>
      </w:pPr>
      <w:r>
        <w:rPr>
          <w:sz w:val="22"/>
          <w:szCs w:val="22"/>
        </w:rPr>
        <w:t xml:space="preserve">            a) činnosti nakladania so zmesovým komunálnym odpadom,</w:t>
      </w:r>
    </w:p>
    <w:p w:rsidR="0027480E" w:rsidRDefault="0027480E" w:rsidP="0000565C">
      <w:pPr>
        <w:spacing w:line="276" w:lineRule="auto"/>
        <w:ind w:left="709" w:hanging="709"/>
        <w:jc w:val="both"/>
        <w:rPr>
          <w:sz w:val="22"/>
          <w:szCs w:val="22"/>
        </w:rPr>
      </w:pPr>
      <w:r>
        <w:rPr>
          <w:sz w:val="22"/>
          <w:szCs w:val="22"/>
        </w:rPr>
        <w:t xml:space="preserve">            b) činnosti nakladania s biologicky rozložiteľným komunálnym odpadom,</w:t>
      </w:r>
    </w:p>
    <w:p w:rsidR="0027480E" w:rsidRDefault="0027480E" w:rsidP="0000565C">
      <w:pPr>
        <w:spacing w:line="276" w:lineRule="auto"/>
        <w:ind w:left="709" w:hanging="709"/>
        <w:jc w:val="both"/>
        <w:rPr>
          <w:sz w:val="22"/>
          <w:szCs w:val="22"/>
        </w:rPr>
      </w:pPr>
      <w:r>
        <w:rPr>
          <w:sz w:val="22"/>
          <w:szCs w:val="22"/>
        </w:rPr>
        <w:t xml:space="preserve">             c) triedený zber zložiek komunálneho odpadu, na ktoré sa nevzťahuje rozšírená zodpovednosť   </w:t>
      </w:r>
    </w:p>
    <w:p w:rsidR="0027480E" w:rsidRDefault="0027480E" w:rsidP="0000565C">
      <w:pPr>
        <w:spacing w:line="276" w:lineRule="auto"/>
        <w:ind w:left="709" w:hanging="709"/>
        <w:jc w:val="both"/>
        <w:rPr>
          <w:sz w:val="22"/>
          <w:szCs w:val="22"/>
        </w:rPr>
      </w:pPr>
      <w:r>
        <w:rPr>
          <w:sz w:val="22"/>
          <w:szCs w:val="22"/>
        </w:rPr>
        <w:t xml:space="preserve">               výrobcov,</w:t>
      </w:r>
    </w:p>
    <w:p w:rsidR="0027480E" w:rsidRDefault="0027480E" w:rsidP="0000565C">
      <w:pPr>
        <w:spacing w:line="276" w:lineRule="auto"/>
        <w:ind w:left="709" w:hanging="709"/>
        <w:jc w:val="both"/>
        <w:rPr>
          <w:sz w:val="22"/>
          <w:szCs w:val="22"/>
        </w:rPr>
      </w:pPr>
      <w:r>
        <w:rPr>
          <w:sz w:val="22"/>
          <w:szCs w:val="22"/>
        </w:rPr>
        <w:t xml:space="preserve">            d) náklady spôsobené nedôsledným triedením oddelene zbieraných zložiek komunálneho  </w:t>
      </w:r>
    </w:p>
    <w:p w:rsidR="0027480E" w:rsidRDefault="0027480E" w:rsidP="0000565C">
      <w:pPr>
        <w:spacing w:line="276" w:lineRule="auto"/>
        <w:ind w:left="709" w:hanging="709"/>
        <w:jc w:val="both"/>
        <w:rPr>
          <w:sz w:val="22"/>
          <w:szCs w:val="22"/>
        </w:rPr>
      </w:pPr>
      <w:r>
        <w:rPr>
          <w:sz w:val="22"/>
          <w:szCs w:val="22"/>
        </w:rPr>
        <w:t xml:space="preserve">               odpadu, na ktoré sa vzťahuje rozšírená zodpovednosť výrobcov a</w:t>
      </w:r>
    </w:p>
    <w:p w:rsidR="0027480E" w:rsidRDefault="0027480E" w:rsidP="0000565C">
      <w:pPr>
        <w:spacing w:line="276" w:lineRule="auto"/>
        <w:ind w:left="709" w:hanging="709"/>
        <w:jc w:val="both"/>
        <w:rPr>
          <w:sz w:val="22"/>
          <w:szCs w:val="22"/>
        </w:rPr>
      </w:pPr>
      <w:r>
        <w:rPr>
          <w:sz w:val="22"/>
          <w:szCs w:val="22"/>
        </w:rPr>
        <w:t xml:space="preserve">      </w:t>
      </w:r>
      <w:r w:rsidR="00CB3368">
        <w:rPr>
          <w:sz w:val="22"/>
          <w:szCs w:val="22"/>
        </w:rPr>
        <w:t xml:space="preserve"> </w:t>
      </w:r>
      <w:r>
        <w:rPr>
          <w:sz w:val="22"/>
          <w:szCs w:val="22"/>
        </w:rPr>
        <w:t xml:space="preserve">     e) náklady presahujúce výšku obvyklých nákladov podľa osobitného predpisu (§ 59 ods. 8 zák.  </w:t>
      </w:r>
    </w:p>
    <w:p w:rsidR="0027480E" w:rsidRPr="0000565C" w:rsidRDefault="0027480E" w:rsidP="0000565C">
      <w:pPr>
        <w:spacing w:line="276" w:lineRule="auto"/>
        <w:ind w:left="709" w:hanging="709"/>
        <w:jc w:val="both"/>
        <w:rPr>
          <w:sz w:val="22"/>
          <w:szCs w:val="22"/>
          <w:shd w:val="clear" w:color="auto" w:fill="FFFFFF"/>
        </w:rPr>
      </w:pPr>
      <w:r>
        <w:rPr>
          <w:sz w:val="22"/>
          <w:szCs w:val="22"/>
        </w:rPr>
        <w:t xml:space="preserve">              č. 79/2015 Z. z. o odpadoch),</w:t>
      </w:r>
    </w:p>
    <w:p w:rsidR="0027480E" w:rsidRDefault="0027480E" w:rsidP="00EC74B8">
      <w:pPr>
        <w:pStyle w:val="Odsekzoznamu"/>
        <w:suppressAutoHyphens w:val="0"/>
        <w:autoSpaceDE w:val="0"/>
        <w:autoSpaceDN w:val="0"/>
        <w:adjustRightInd w:val="0"/>
        <w:ind w:left="3960" w:firstLine="288"/>
        <w:rPr>
          <w:b/>
          <w:bCs/>
          <w:lang w:eastAsia="sk-SK"/>
        </w:rPr>
      </w:pPr>
    </w:p>
    <w:p w:rsidR="0027480E" w:rsidRDefault="0027480E" w:rsidP="00EC74B8">
      <w:pPr>
        <w:pStyle w:val="Odsekzoznamu"/>
        <w:suppressAutoHyphens w:val="0"/>
        <w:autoSpaceDE w:val="0"/>
        <w:autoSpaceDN w:val="0"/>
        <w:adjustRightInd w:val="0"/>
        <w:ind w:left="3960" w:firstLine="288"/>
        <w:rPr>
          <w:b/>
          <w:bCs/>
          <w:lang w:eastAsia="sk-SK"/>
        </w:rPr>
      </w:pPr>
    </w:p>
    <w:p w:rsidR="00EC74B8" w:rsidRPr="00673203" w:rsidRDefault="00EC74B8" w:rsidP="00EC74B8">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w:t>
      </w:r>
      <w:r w:rsidR="00300CE3">
        <w:rPr>
          <w:b/>
          <w:bCs/>
          <w:lang w:eastAsia="sk-SK"/>
        </w:rPr>
        <w:t>4</w:t>
      </w:r>
    </w:p>
    <w:p w:rsidR="00EC74B8" w:rsidRDefault="00EC74B8" w:rsidP="00EC74B8">
      <w:pPr>
        <w:suppressAutoHyphens w:val="0"/>
        <w:autoSpaceDE w:val="0"/>
        <w:autoSpaceDN w:val="0"/>
        <w:adjustRightInd w:val="0"/>
        <w:jc w:val="center"/>
        <w:rPr>
          <w:b/>
          <w:bCs/>
          <w:lang w:eastAsia="sk-SK"/>
        </w:rPr>
      </w:pPr>
      <w:r w:rsidRPr="00D2116A">
        <w:rPr>
          <w:b/>
          <w:bCs/>
          <w:lang w:eastAsia="sk-SK"/>
        </w:rPr>
        <w:t>S</w:t>
      </w:r>
      <w:r>
        <w:rPr>
          <w:b/>
          <w:bCs/>
          <w:lang w:eastAsia="sk-SK"/>
        </w:rPr>
        <w:t>adzba poplatku</w:t>
      </w:r>
    </w:p>
    <w:p w:rsidR="00EC74B8" w:rsidRPr="003852AC" w:rsidRDefault="00EC74B8" w:rsidP="003852AC">
      <w:pPr>
        <w:suppressAutoHyphens w:val="0"/>
        <w:autoSpaceDE w:val="0"/>
        <w:autoSpaceDN w:val="0"/>
        <w:adjustRightInd w:val="0"/>
        <w:spacing w:line="276" w:lineRule="auto"/>
        <w:rPr>
          <w:sz w:val="22"/>
          <w:szCs w:val="22"/>
          <w:lang w:eastAsia="sk-SK"/>
        </w:rPr>
      </w:pPr>
    </w:p>
    <w:p w:rsidR="003852AC" w:rsidRPr="003852AC" w:rsidRDefault="00EC74B8" w:rsidP="003852AC">
      <w:pPr>
        <w:suppressAutoHyphens w:val="0"/>
        <w:autoSpaceDE w:val="0"/>
        <w:autoSpaceDN w:val="0"/>
        <w:adjustRightInd w:val="0"/>
        <w:spacing w:line="276" w:lineRule="auto"/>
        <w:rPr>
          <w:sz w:val="22"/>
          <w:szCs w:val="22"/>
          <w:lang w:eastAsia="sk-SK"/>
        </w:rPr>
      </w:pPr>
      <w:r w:rsidRPr="003852AC">
        <w:rPr>
          <w:sz w:val="22"/>
          <w:szCs w:val="22"/>
          <w:lang w:eastAsia="sk-SK"/>
        </w:rPr>
        <w:t xml:space="preserve">        1. </w:t>
      </w:r>
      <w:r w:rsidR="00CB3368">
        <w:rPr>
          <w:sz w:val="22"/>
          <w:szCs w:val="22"/>
          <w:lang w:eastAsia="sk-SK"/>
        </w:rPr>
        <w:t>Obec Klubina</w:t>
      </w:r>
      <w:r w:rsidR="003852AC" w:rsidRPr="003852AC">
        <w:rPr>
          <w:sz w:val="22"/>
          <w:szCs w:val="22"/>
          <w:lang w:eastAsia="sk-SK"/>
        </w:rPr>
        <w:t xml:space="preserve"> stanovuje poplatok pre poplatníkov uvedených v § 77 ods. 2 písm. a)</w:t>
      </w:r>
    </w:p>
    <w:p w:rsidR="003852AC" w:rsidRPr="003852AC" w:rsidRDefault="003852AC" w:rsidP="003852AC">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52AC">
        <w:rPr>
          <w:sz w:val="22"/>
          <w:szCs w:val="22"/>
          <w:lang w:eastAsia="sk-SK"/>
        </w:rPr>
        <w:t>zákona č. 582/2004 Z.</w:t>
      </w:r>
      <w:r w:rsidR="00B955DA">
        <w:rPr>
          <w:sz w:val="22"/>
          <w:szCs w:val="22"/>
          <w:lang w:eastAsia="sk-SK"/>
        </w:rPr>
        <w:t xml:space="preserve"> </w:t>
      </w:r>
      <w:r w:rsidRPr="003852AC">
        <w:rPr>
          <w:sz w:val="22"/>
          <w:szCs w:val="22"/>
          <w:lang w:eastAsia="sk-SK"/>
        </w:rPr>
        <w:t>z. o miestnych daniach a miestnom poplatku za komunálne odpady a</w:t>
      </w:r>
    </w:p>
    <w:p w:rsidR="003852AC" w:rsidRPr="003852AC" w:rsidRDefault="003852AC" w:rsidP="003852AC">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52AC">
        <w:rPr>
          <w:sz w:val="22"/>
          <w:szCs w:val="22"/>
          <w:lang w:eastAsia="sk-SK"/>
        </w:rPr>
        <w:t>drobné stavebné odpady v znení neskorších predpisov (ďalej „zákona č. 582/2004 Z.</w:t>
      </w:r>
      <w:r w:rsidR="00B955DA">
        <w:rPr>
          <w:sz w:val="22"/>
          <w:szCs w:val="22"/>
          <w:lang w:eastAsia="sk-SK"/>
        </w:rPr>
        <w:t xml:space="preserve"> </w:t>
      </w:r>
      <w:r w:rsidRPr="003852AC">
        <w:rPr>
          <w:sz w:val="22"/>
          <w:szCs w:val="22"/>
          <w:lang w:eastAsia="sk-SK"/>
        </w:rPr>
        <w:t>z.“):</w:t>
      </w:r>
    </w:p>
    <w:p w:rsidR="003852AC" w:rsidRPr="003852AC" w:rsidRDefault="003852AC" w:rsidP="003852AC">
      <w:pPr>
        <w:suppressAutoHyphens w:val="0"/>
        <w:autoSpaceDE w:val="0"/>
        <w:autoSpaceDN w:val="0"/>
        <w:adjustRightInd w:val="0"/>
        <w:spacing w:line="276" w:lineRule="auto"/>
        <w:rPr>
          <w:sz w:val="22"/>
          <w:szCs w:val="22"/>
          <w:lang w:eastAsia="sk-SK"/>
        </w:rPr>
      </w:pPr>
      <w:r w:rsidRPr="003852AC">
        <w:rPr>
          <w:b/>
          <w:i/>
          <w:sz w:val="22"/>
          <w:szCs w:val="22"/>
          <w:lang w:eastAsia="sk-SK"/>
        </w:rPr>
        <w:t xml:space="preserve">            a)</w:t>
      </w:r>
      <w:r w:rsidRPr="003852AC">
        <w:rPr>
          <w:sz w:val="22"/>
          <w:szCs w:val="22"/>
          <w:lang w:eastAsia="sk-SK"/>
        </w:rPr>
        <w:t xml:space="preserve"> za činnosti a náklady uvedené v § 77 ods. 1 písm. a), b), c), d) a e) zákona č. 582/2004 Z.</w:t>
      </w:r>
      <w:r w:rsidR="00B955DA">
        <w:rPr>
          <w:sz w:val="22"/>
          <w:szCs w:val="22"/>
          <w:lang w:eastAsia="sk-SK"/>
        </w:rPr>
        <w:t xml:space="preserve"> </w:t>
      </w:r>
      <w:r w:rsidRPr="003852AC">
        <w:rPr>
          <w:sz w:val="22"/>
          <w:szCs w:val="22"/>
          <w:lang w:eastAsia="sk-SK"/>
        </w:rPr>
        <w:t>z.</w:t>
      </w:r>
    </w:p>
    <w:p w:rsidR="009D4512" w:rsidRPr="009D4512" w:rsidRDefault="003852AC" w:rsidP="009D4512">
      <w:pPr>
        <w:suppressAutoHyphens w:val="0"/>
        <w:autoSpaceDE w:val="0"/>
        <w:autoSpaceDN w:val="0"/>
        <w:adjustRightInd w:val="0"/>
        <w:rPr>
          <w:b/>
          <w:bCs/>
          <w:sz w:val="22"/>
          <w:szCs w:val="22"/>
          <w:lang w:eastAsia="sk-SK"/>
        </w:rPr>
      </w:pPr>
      <w:r>
        <w:rPr>
          <w:sz w:val="22"/>
          <w:szCs w:val="22"/>
          <w:lang w:eastAsia="sk-SK"/>
        </w:rPr>
        <w:t xml:space="preserve">               </w:t>
      </w:r>
      <w:r w:rsidRPr="003852AC">
        <w:rPr>
          <w:sz w:val="22"/>
          <w:szCs w:val="22"/>
          <w:lang w:eastAsia="sk-SK"/>
        </w:rPr>
        <w:t>v súlade s ust. § 78 ods. 1 písm. b) zákona č.582/2004 Z.</w:t>
      </w:r>
      <w:r w:rsidR="00B955DA">
        <w:rPr>
          <w:sz w:val="22"/>
          <w:szCs w:val="22"/>
          <w:lang w:eastAsia="sk-SK"/>
        </w:rPr>
        <w:t xml:space="preserve"> </w:t>
      </w:r>
      <w:r w:rsidRPr="003852AC">
        <w:rPr>
          <w:sz w:val="22"/>
          <w:szCs w:val="22"/>
          <w:lang w:eastAsia="sk-SK"/>
        </w:rPr>
        <w:t xml:space="preserve">z. </w:t>
      </w:r>
      <w:r w:rsidR="009D4512">
        <w:rPr>
          <w:sz w:val="22"/>
          <w:szCs w:val="22"/>
          <w:lang w:eastAsia="sk-SK"/>
        </w:rPr>
        <w:t xml:space="preserve">sadzbu poplatku </w:t>
      </w:r>
      <w:r w:rsidR="009D4512" w:rsidRPr="009D4512">
        <w:rPr>
          <w:b/>
          <w:bCs/>
          <w:sz w:val="22"/>
          <w:szCs w:val="22"/>
          <w:lang w:eastAsia="sk-SK"/>
        </w:rPr>
        <w:t>0,0</w:t>
      </w:r>
      <w:r w:rsidR="009D4512">
        <w:rPr>
          <w:b/>
          <w:bCs/>
          <w:sz w:val="22"/>
          <w:szCs w:val="22"/>
          <w:lang w:eastAsia="sk-SK"/>
        </w:rPr>
        <w:t>356</w:t>
      </w:r>
      <w:r w:rsidR="009D4512" w:rsidRPr="009D4512">
        <w:rPr>
          <w:b/>
          <w:bCs/>
          <w:sz w:val="22"/>
          <w:szCs w:val="22"/>
          <w:lang w:eastAsia="sk-SK"/>
        </w:rPr>
        <w:t xml:space="preserve"> eura za</w:t>
      </w:r>
    </w:p>
    <w:p w:rsidR="00EC74B8" w:rsidRPr="00EC74B8" w:rsidRDefault="009D4512" w:rsidP="009D4512">
      <w:pPr>
        <w:suppressAutoHyphens w:val="0"/>
        <w:autoSpaceDE w:val="0"/>
        <w:autoSpaceDN w:val="0"/>
        <w:adjustRightInd w:val="0"/>
        <w:spacing w:line="276" w:lineRule="auto"/>
        <w:rPr>
          <w:sz w:val="22"/>
          <w:szCs w:val="22"/>
          <w:lang w:eastAsia="sk-SK"/>
        </w:rPr>
      </w:pPr>
      <w:r>
        <w:rPr>
          <w:b/>
          <w:bCs/>
          <w:sz w:val="22"/>
          <w:szCs w:val="22"/>
          <w:lang w:eastAsia="sk-SK"/>
        </w:rPr>
        <w:t xml:space="preserve">               </w:t>
      </w:r>
      <w:r w:rsidRPr="009D4512">
        <w:rPr>
          <w:b/>
          <w:bCs/>
          <w:sz w:val="22"/>
          <w:szCs w:val="22"/>
          <w:lang w:eastAsia="sk-SK"/>
        </w:rPr>
        <w:t>osobu a kalendárny deň (</w:t>
      </w:r>
      <w:r>
        <w:rPr>
          <w:b/>
          <w:bCs/>
          <w:sz w:val="22"/>
          <w:szCs w:val="22"/>
          <w:lang w:eastAsia="sk-SK"/>
        </w:rPr>
        <w:t>12,994</w:t>
      </w:r>
      <w:r w:rsidRPr="009D4512">
        <w:rPr>
          <w:b/>
          <w:bCs/>
          <w:sz w:val="22"/>
          <w:szCs w:val="22"/>
          <w:lang w:eastAsia="sk-SK"/>
        </w:rPr>
        <w:t xml:space="preserve"> eura/osoba/rok)</w:t>
      </w:r>
      <w:r w:rsidRPr="009D4512">
        <w:rPr>
          <w:sz w:val="22"/>
          <w:szCs w:val="22"/>
          <w:lang w:eastAsia="sk-SK"/>
        </w:rPr>
        <w:t>.</w:t>
      </w:r>
    </w:p>
    <w:p w:rsidR="009D4512" w:rsidRPr="009D4512" w:rsidRDefault="003852AC" w:rsidP="00292AB0">
      <w:pPr>
        <w:shd w:val="clear" w:color="auto" w:fill="FFFFFF"/>
        <w:suppressAutoHyphens w:val="0"/>
        <w:spacing w:line="231" w:lineRule="atLeast"/>
        <w:jc w:val="both"/>
        <w:rPr>
          <w:sz w:val="22"/>
          <w:szCs w:val="22"/>
          <w:lang w:eastAsia="sk-SK"/>
        </w:rPr>
      </w:pPr>
      <w:r w:rsidRPr="003852AC">
        <w:rPr>
          <w:b/>
          <w:i/>
          <w:shd w:val="clear" w:color="auto" w:fill="FFFFFF"/>
        </w:rPr>
        <w:t xml:space="preserve">      </w:t>
      </w:r>
      <w:r w:rsidR="002B029A">
        <w:rPr>
          <w:b/>
          <w:i/>
          <w:shd w:val="clear" w:color="auto" w:fill="FFFFFF"/>
        </w:rPr>
        <w:t xml:space="preserve"> </w:t>
      </w:r>
      <w:r w:rsidRPr="003852AC">
        <w:rPr>
          <w:b/>
          <w:i/>
          <w:shd w:val="clear" w:color="auto" w:fill="FFFFFF"/>
        </w:rPr>
        <w:t xml:space="preserve">   </w:t>
      </w:r>
      <w:r w:rsidR="00292AB0" w:rsidRPr="003852AC">
        <w:rPr>
          <w:b/>
          <w:i/>
          <w:lang w:eastAsia="sk-SK"/>
        </w:rPr>
        <w:t>b</w:t>
      </w:r>
      <w:r w:rsidR="002B029A">
        <w:rPr>
          <w:b/>
          <w:i/>
          <w:lang w:eastAsia="sk-SK"/>
        </w:rPr>
        <w:t>)</w:t>
      </w:r>
      <w:r w:rsidR="003F7748">
        <w:rPr>
          <w:lang w:eastAsia="sk-SK"/>
        </w:rPr>
        <w:t xml:space="preserve"> </w:t>
      </w:r>
      <w:r w:rsidR="003F7748" w:rsidRPr="009D4512">
        <w:rPr>
          <w:sz w:val="22"/>
          <w:szCs w:val="22"/>
          <w:lang w:eastAsia="sk-SK"/>
        </w:rPr>
        <w:t>v súlade s ust. § 78 ods. 1 písm. c) zákona č.582/2004 Z.</w:t>
      </w:r>
      <w:r w:rsidR="00B955DA">
        <w:rPr>
          <w:sz w:val="22"/>
          <w:szCs w:val="22"/>
          <w:lang w:eastAsia="sk-SK"/>
        </w:rPr>
        <w:t xml:space="preserve"> </w:t>
      </w:r>
      <w:r w:rsidR="003F7748" w:rsidRPr="009D4512">
        <w:rPr>
          <w:sz w:val="22"/>
          <w:szCs w:val="22"/>
          <w:lang w:eastAsia="sk-SK"/>
        </w:rPr>
        <w:t xml:space="preserve">z. v znení neskorších zmien </w:t>
      </w:r>
    </w:p>
    <w:p w:rsidR="009D4512" w:rsidRDefault="009D4512" w:rsidP="00292AB0">
      <w:pPr>
        <w:shd w:val="clear" w:color="auto" w:fill="FFFFFF"/>
        <w:suppressAutoHyphens w:val="0"/>
        <w:spacing w:line="231" w:lineRule="atLeast"/>
        <w:jc w:val="both"/>
        <w:rPr>
          <w:b/>
          <w:sz w:val="22"/>
          <w:szCs w:val="22"/>
          <w:lang w:eastAsia="sk-SK"/>
        </w:rPr>
      </w:pPr>
      <w:r w:rsidRPr="009D4512">
        <w:rPr>
          <w:sz w:val="22"/>
          <w:szCs w:val="22"/>
          <w:lang w:eastAsia="sk-SK"/>
        </w:rPr>
        <w:t xml:space="preserve">             </w:t>
      </w:r>
      <w:r>
        <w:rPr>
          <w:sz w:val="22"/>
          <w:szCs w:val="22"/>
          <w:lang w:eastAsia="sk-SK"/>
        </w:rPr>
        <w:t xml:space="preserve"> </w:t>
      </w:r>
      <w:r w:rsidRPr="009D4512">
        <w:rPr>
          <w:sz w:val="22"/>
          <w:szCs w:val="22"/>
          <w:lang w:eastAsia="sk-SK"/>
        </w:rPr>
        <w:t xml:space="preserve"> </w:t>
      </w:r>
      <w:r w:rsidR="003F7748" w:rsidRPr="009D4512">
        <w:rPr>
          <w:sz w:val="22"/>
          <w:szCs w:val="22"/>
          <w:lang w:eastAsia="sk-SK"/>
        </w:rPr>
        <w:t xml:space="preserve">a </w:t>
      </w:r>
      <w:r w:rsidRPr="009D4512">
        <w:rPr>
          <w:sz w:val="22"/>
          <w:szCs w:val="22"/>
          <w:lang w:eastAsia="sk-SK"/>
        </w:rPr>
        <w:t>d</w:t>
      </w:r>
      <w:r w:rsidR="003F7748" w:rsidRPr="009D4512">
        <w:rPr>
          <w:sz w:val="22"/>
          <w:szCs w:val="22"/>
          <w:lang w:eastAsia="sk-SK"/>
        </w:rPr>
        <w:t xml:space="preserve">oplnkov sadzbu </w:t>
      </w:r>
      <w:r w:rsidR="00EC74B8" w:rsidRPr="009D4512">
        <w:rPr>
          <w:sz w:val="22"/>
          <w:szCs w:val="22"/>
          <w:lang w:eastAsia="sk-SK"/>
        </w:rPr>
        <w:t xml:space="preserve">poplatku </w:t>
      </w:r>
      <w:r w:rsidR="00EC74B8" w:rsidRPr="00FE3453">
        <w:rPr>
          <w:b/>
          <w:sz w:val="22"/>
          <w:szCs w:val="22"/>
          <w:lang w:eastAsia="sk-SK"/>
        </w:rPr>
        <w:t>0,078 eura</w:t>
      </w:r>
      <w:r w:rsidR="00EC74B8" w:rsidRPr="009D4512">
        <w:rPr>
          <w:b/>
          <w:sz w:val="22"/>
          <w:szCs w:val="22"/>
          <w:lang w:eastAsia="sk-SK"/>
        </w:rPr>
        <w:t xml:space="preserve"> za kilogram drobných stavebných</w:t>
      </w:r>
      <w:r w:rsidRPr="009D4512">
        <w:rPr>
          <w:b/>
          <w:sz w:val="22"/>
          <w:szCs w:val="22"/>
          <w:lang w:eastAsia="sk-SK"/>
        </w:rPr>
        <w:t xml:space="preserve"> </w:t>
      </w:r>
      <w:r w:rsidR="00EC74B8" w:rsidRPr="009D4512">
        <w:rPr>
          <w:b/>
          <w:sz w:val="22"/>
          <w:szCs w:val="22"/>
          <w:lang w:eastAsia="sk-SK"/>
        </w:rPr>
        <w:t xml:space="preserve">odpadov bez </w:t>
      </w:r>
      <w:r>
        <w:rPr>
          <w:b/>
          <w:sz w:val="22"/>
          <w:szCs w:val="22"/>
          <w:lang w:eastAsia="sk-SK"/>
        </w:rPr>
        <w:t xml:space="preserve"> </w:t>
      </w:r>
    </w:p>
    <w:p w:rsidR="00292AB0" w:rsidRPr="009D4512" w:rsidRDefault="009D4512" w:rsidP="00292AB0">
      <w:pPr>
        <w:shd w:val="clear" w:color="auto" w:fill="FFFFFF"/>
        <w:suppressAutoHyphens w:val="0"/>
        <w:spacing w:line="231" w:lineRule="atLeast"/>
        <w:jc w:val="both"/>
        <w:rPr>
          <w:b/>
          <w:sz w:val="22"/>
          <w:szCs w:val="22"/>
          <w:lang w:eastAsia="sk-SK"/>
        </w:rPr>
      </w:pPr>
      <w:r>
        <w:rPr>
          <w:b/>
          <w:sz w:val="22"/>
          <w:szCs w:val="22"/>
          <w:lang w:eastAsia="sk-SK"/>
        </w:rPr>
        <w:t xml:space="preserve">             </w:t>
      </w:r>
      <w:r w:rsidR="00EC74B8" w:rsidRPr="009D4512">
        <w:rPr>
          <w:b/>
          <w:sz w:val="22"/>
          <w:szCs w:val="22"/>
          <w:lang w:eastAsia="sk-SK"/>
        </w:rPr>
        <w:t>obsahu škodlivín.</w:t>
      </w:r>
    </w:p>
    <w:p w:rsidR="009D4512" w:rsidRPr="009D4512" w:rsidRDefault="009D4512" w:rsidP="002B029A">
      <w:pPr>
        <w:suppressAutoHyphens w:val="0"/>
        <w:autoSpaceDE w:val="0"/>
        <w:autoSpaceDN w:val="0"/>
        <w:adjustRightInd w:val="0"/>
        <w:spacing w:line="276" w:lineRule="auto"/>
        <w:jc w:val="both"/>
        <w:rPr>
          <w:sz w:val="22"/>
          <w:szCs w:val="22"/>
          <w:lang w:eastAsia="sk-SK"/>
        </w:rPr>
      </w:pPr>
      <w:r>
        <w:t xml:space="preserve">       </w:t>
      </w:r>
      <w:r w:rsidRPr="009D4512">
        <w:rPr>
          <w:sz w:val="22"/>
          <w:szCs w:val="22"/>
          <w:lang w:eastAsia="sk-SK"/>
        </w:rPr>
        <w:t xml:space="preserve">2. </w:t>
      </w:r>
      <w:r w:rsidR="00CB3368">
        <w:rPr>
          <w:sz w:val="22"/>
          <w:szCs w:val="22"/>
          <w:lang w:eastAsia="sk-SK"/>
        </w:rPr>
        <w:t>Obec Klubina</w:t>
      </w:r>
      <w:r w:rsidRPr="009D4512">
        <w:rPr>
          <w:sz w:val="22"/>
          <w:szCs w:val="22"/>
          <w:lang w:eastAsia="sk-SK"/>
        </w:rPr>
        <w:t xml:space="preserve"> stanovuje poplatok pre poplatníkov uvedených v § 77 ods. 2 písm. b), c)</w:t>
      </w:r>
    </w:p>
    <w:p w:rsidR="009D4512" w:rsidRDefault="009D4512" w:rsidP="002B029A">
      <w:pPr>
        <w:suppressAutoHyphens w:val="0"/>
        <w:autoSpaceDE w:val="0"/>
        <w:autoSpaceDN w:val="0"/>
        <w:adjustRightInd w:val="0"/>
        <w:spacing w:line="276" w:lineRule="auto"/>
        <w:jc w:val="both"/>
        <w:rPr>
          <w:sz w:val="22"/>
          <w:szCs w:val="22"/>
          <w:lang w:eastAsia="sk-SK"/>
        </w:rPr>
      </w:pPr>
      <w:r>
        <w:rPr>
          <w:sz w:val="22"/>
          <w:szCs w:val="22"/>
          <w:lang w:eastAsia="sk-SK"/>
        </w:rPr>
        <w:lastRenderedPageBreak/>
        <w:t xml:space="preserve">            </w:t>
      </w:r>
      <w:r w:rsidRPr="009D4512">
        <w:rPr>
          <w:sz w:val="22"/>
          <w:szCs w:val="22"/>
          <w:lang w:eastAsia="sk-SK"/>
        </w:rPr>
        <w:t>zákona č. 582/2004 Z.</w:t>
      </w:r>
      <w:r w:rsidR="00B955DA">
        <w:rPr>
          <w:sz w:val="22"/>
          <w:szCs w:val="22"/>
          <w:lang w:eastAsia="sk-SK"/>
        </w:rPr>
        <w:t xml:space="preserve"> </w:t>
      </w:r>
      <w:r w:rsidRPr="009D4512">
        <w:rPr>
          <w:sz w:val="22"/>
          <w:szCs w:val="22"/>
          <w:lang w:eastAsia="sk-SK"/>
        </w:rPr>
        <w:t>z. za činnosti a náklady uvedené v § 77 ods. 1 písm. a), b), c), d) a e)</w:t>
      </w:r>
    </w:p>
    <w:p w:rsidR="009D4512" w:rsidRPr="009D4512" w:rsidRDefault="009D4512" w:rsidP="002B029A">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D4512">
        <w:rPr>
          <w:sz w:val="22"/>
          <w:szCs w:val="22"/>
          <w:lang w:eastAsia="sk-SK"/>
        </w:rPr>
        <w:t>zákona o poplatkoch v súlade s ust. § 78 ods. 1 písm. a) zákona č. 582/2004 Z.</w:t>
      </w:r>
      <w:r w:rsidR="00B955DA">
        <w:rPr>
          <w:sz w:val="22"/>
          <w:szCs w:val="22"/>
          <w:lang w:eastAsia="sk-SK"/>
        </w:rPr>
        <w:t xml:space="preserve"> </w:t>
      </w:r>
      <w:r w:rsidRPr="009D4512">
        <w:rPr>
          <w:sz w:val="22"/>
          <w:szCs w:val="22"/>
          <w:lang w:eastAsia="sk-SK"/>
        </w:rPr>
        <w:t>z. sadzbu</w:t>
      </w:r>
    </w:p>
    <w:p w:rsidR="009D4512" w:rsidRPr="00FE3453" w:rsidRDefault="009D4512" w:rsidP="002B029A">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D4512">
        <w:rPr>
          <w:sz w:val="22"/>
          <w:szCs w:val="22"/>
          <w:lang w:eastAsia="sk-SK"/>
        </w:rPr>
        <w:t xml:space="preserve">poplatku </w:t>
      </w:r>
      <w:r w:rsidRPr="00FE3453">
        <w:rPr>
          <w:b/>
          <w:bCs/>
          <w:sz w:val="22"/>
          <w:szCs w:val="22"/>
          <w:lang w:eastAsia="sk-SK"/>
        </w:rPr>
        <w:t>0,0</w:t>
      </w:r>
      <w:r w:rsidR="00E35CA1" w:rsidRPr="00FE3453">
        <w:rPr>
          <w:b/>
          <w:bCs/>
          <w:sz w:val="22"/>
          <w:szCs w:val="22"/>
          <w:lang w:eastAsia="sk-SK"/>
        </w:rPr>
        <w:t>356</w:t>
      </w:r>
      <w:r w:rsidRPr="00FE3453">
        <w:rPr>
          <w:b/>
          <w:bCs/>
          <w:sz w:val="22"/>
          <w:szCs w:val="22"/>
          <w:lang w:eastAsia="sk-SK"/>
        </w:rPr>
        <w:t xml:space="preserve"> eura za jeden liter </w:t>
      </w:r>
      <w:r w:rsidRPr="00FE3453">
        <w:rPr>
          <w:sz w:val="22"/>
          <w:szCs w:val="22"/>
          <w:lang w:eastAsia="sk-SK"/>
        </w:rPr>
        <w:t>komunálnych odpadov alebo drobných stavebných</w:t>
      </w:r>
    </w:p>
    <w:p w:rsidR="00340740" w:rsidRPr="00FE3453" w:rsidRDefault="009D4512" w:rsidP="002B029A">
      <w:pPr>
        <w:spacing w:line="276" w:lineRule="auto"/>
        <w:ind w:left="426" w:hanging="426"/>
        <w:jc w:val="both"/>
        <w:rPr>
          <w:sz w:val="22"/>
          <w:szCs w:val="22"/>
        </w:rPr>
      </w:pPr>
      <w:r w:rsidRPr="00FE3453">
        <w:rPr>
          <w:sz w:val="22"/>
          <w:szCs w:val="22"/>
          <w:lang w:eastAsia="sk-SK"/>
        </w:rPr>
        <w:t xml:space="preserve">           odpadov</w:t>
      </w:r>
      <w:r w:rsidR="009D448A" w:rsidRPr="00FE3453">
        <w:rPr>
          <w:sz w:val="22"/>
          <w:szCs w:val="22"/>
          <w:lang w:eastAsia="sk-SK"/>
        </w:rPr>
        <w:t>, t.j. 110 l nádoba – 3,916 €/zvoz, 240 l nádoba – 8,544 €/zvoz</w:t>
      </w:r>
      <w:r w:rsidRPr="00FE3453">
        <w:rPr>
          <w:b/>
          <w:bCs/>
          <w:sz w:val="22"/>
          <w:szCs w:val="22"/>
          <w:lang w:eastAsia="sk-SK"/>
        </w:rPr>
        <w:t>.</w:t>
      </w:r>
    </w:p>
    <w:p w:rsidR="00E60540" w:rsidRPr="009D4512" w:rsidRDefault="009D4512" w:rsidP="00003DFD">
      <w:pPr>
        <w:spacing w:line="300" w:lineRule="exact"/>
        <w:jc w:val="both"/>
        <w:rPr>
          <w:sz w:val="22"/>
          <w:szCs w:val="22"/>
        </w:rPr>
      </w:pPr>
      <w:r w:rsidRPr="009D4512">
        <w:rPr>
          <w:sz w:val="22"/>
          <w:szCs w:val="22"/>
        </w:rPr>
        <w:t xml:space="preserve">      </w:t>
      </w:r>
      <w:r w:rsidR="00EE6269" w:rsidRPr="009D4512">
        <w:rPr>
          <w:sz w:val="22"/>
          <w:szCs w:val="22"/>
        </w:rPr>
        <w:t xml:space="preserve"> 3. Hodnota koeficientu pre určenie ukazovateľa dennej produkcie je: 1.</w:t>
      </w:r>
    </w:p>
    <w:p w:rsidR="00CB3368" w:rsidRDefault="00CB3368" w:rsidP="00CB3368">
      <w:pPr>
        <w:suppressAutoHyphens w:val="0"/>
        <w:autoSpaceDE w:val="0"/>
        <w:autoSpaceDN w:val="0"/>
        <w:adjustRightInd w:val="0"/>
        <w:rPr>
          <w:rFonts w:ascii="TimesNewRomanPS-BoldMT" w:hAnsi="TimesNewRomanPS-BoldMT" w:cs="TimesNewRomanPS-BoldMT"/>
          <w:b/>
          <w:bCs/>
          <w:lang w:eastAsia="sk-SK"/>
        </w:rPr>
      </w:pPr>
    </w:p>
    <w:p w:rsidR="00CB3368" w:rsidRDefault="00CB3368" w:rsidP="00CB3368">
      <w:pPr>
        <w:pStyle w:val="Odsekzoznamu"/>
        <w:suppressAutoHyphens w:val="0"/>
        <w:autoSpaceDE w:val="0"/>
        <w:autoSpaceDN w:val="0"/>
        <w:adjustRightInd w:val="0"/>
        <w:ind w:left="3960" w:firstLine="288"/>
        <w:rPr>
          <w:b/>
          <w:bCs/>
          <w:lang w:eastAsia="sk-SK"/>
        </w:rPr>
      </w:pPr>
    </w:p>
    <w:p w:rsidR="00CB3368" w:rsidRPr="00673203" w:rsidRDefault="00CB3368" w:rsidP="00CB3368">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55</w:t>
      </w:r>
    </w:p>
    <w:p w:rsidR="003F7748" w:rsidRPr="00CB3368" w:rsidRDefault="00CB3368" w:rsidP="00CB3368">
      <w:pPr>
        <w:spacing w:line="300" w:lineRule="exact"/>
        <w:jc w:val="center"/>
        <w:rPr>
          <w:b/>
          <w:bCs/>
        </w:rPr>
      </w:pPr>
      <w:r w:rsidRPr="00CB3368">
        <w:rPr>
          <w:b/>
          <w:bCs/>
          <w:lang w:eastAsia="sk-SK"/>
        </w:rPr>
        <w:t>Vrátenie, odpustenie a zníženie poplatku</w:t>
      </w:r>
    </w:p>
    <w:p w:rsidR="00CB3368" w:rsidRDefault="00CB3368" w:rsidP="00CB3368">
      <w:pPr>
        <w:suppressAutoHyphens w:val="0"/>
        <w:autoSpaceDE w:val="0"/>
        <w:autoSpaceDN w:val="0"/>
        <w:adjustRightInd w:val="0"/>
        <w:rPr>
          <w:rFonts w:ascii="TimesNewRomanPSMT" w:hAnsi="TimesNewRomanPSMT" w:cs="TimesNewRomanPSMT"/>
          <w:lang w:eastAsia="sk-SK"/>
        </w:rPr>
      </w:pPr>
    </w:p>
    <w:p w:rsidR="00CB3368" w:rsidRPr="00CB3368" w:rsidRDefault="00CB3368"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 xml:space="preserve">1. </w:t>
      </w:r>
      <w:r>
        <w:rPr>
          <w:sz w:val="22"/>
          <w:szCs w:val="22"/>
          <w:lang w:eastAsia="sk-SK"/>
        </w:rPr>
        <w:t>Obec Klubina</w:t>
      </w:r>
      <w:r w:rsidRPr="00CB3368">
        <w:rPr>
          <w:sz w:val="22"/>
          <w:szCs w:val="22"/>
          <w:lang w:eastAsia="sk-SK"/>
        </w:rPr>
        <w:t xml:space="preserve"> </w:t>
      </w:r>
      <w:r w:rsidRPr="00CB3368">
        <w:rPr>
          <w:b/>
          <w:bCs/>
          <w:sz w:val="22"/>
          <w:szCs w:val="22"/>
          <w:lang w:eastAsia="sk-SK"/>
        </w:rPr>
        <w:t xml:space="preserve">vráti poplatok alebo pomernú časť poplatku </w:t>
      </w:r>
      <w:r w:rsidRPr="00CB3368">
        <w:rPr>
          <w:sz w:val="22"/>
          <w:szCs w:val="22"/>
          <w:lang w:eastAsia="sk-SK"/>
        </w:rPr>
        <w:t>poplatníkovi alebo zástupcovi</w:t>
      </w:r>
    </w:p>
    <w:p w:rsidR="00CB3368" w:rsidRPr="00CB3368" w:rsidRDefault="00CB3368"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poplatníka v zmysle § 82 ods. 1 zákona č. 582/2004 Z.</w:t>
      </w:r>
      <w:r w:rsidR="004F7061">
        <w:rPr>
          <w:sz w:val="22"/>
          <w:szCs w:val="22"/>
          <w:lang w:eastAsia="sk-SK"/>
        </w:rPr>
        <w:t xml:space="preserve"> </w:t>
      </w:r>
      <w:r w:rsidRPr="00CB3368">
        <w:rPr>
          <w:sz w:val="22"/>
          <w:szCs w:val="22"/>
          <w:lang w:eastAsia="sk-SK"/>
        </w:rPr>
        <w:t>z., ak preukáže hodnoverným</w:t>
      </w:r>
    </w:p>
    <w:p w:rsidR="00CB3368" w:rsidRPr="00CB3368" w:rsidRDefault="00CB3368"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dokladom, a to najmä dokladom o prihlásení sa na trvalý pobyt v inej obci na území</w:t>
      </w:r>
    </w:p>
    <w:p w:rsidR="00CB3368" w:rsidRPr="00CB3368" w:rsidRDefault="00CB3368"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Slovenskej republiky, dokladom o zrušení prechodného pobytu v</w:t>
      </w:r>
      <w:r>
        <w:rPr>
          <w:sz w:val="22"/>
          <w:szCs w:val="22"/>
          <w:lang w:eastAsia="sk-SK"/>
        </w:rPr>
        <w:t> obci Klubina</w:t>
      </w:r>
      <w:r w:rsidRPr="00CB3368">
        <w:rPr>
          <w:sz w:val="22"/>
          <w:szCs w:val="22"/>
          <w:lang w:eastAsia="sk-SK"/>
        </w:rPr>
        <w:t>, dokladom o</w:t>
      </w:r>
    </w:p>
    <w:p w:rsidR="00CB3368" w:rsidRPr="00CB3368" w:rsidRDefault="00CB3368"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zrušení nájomnej zmluvy alebo úmrtným listom.</w:t>
      </w:r>
    </w:p>
    <w:p w:rsidR="00561ED8" w:rsidRPr="00561ED8" w:rsidRDefault="00CB3368" w:rsidP="006127C9">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CB3368">
        <w:rPr>
          <w:sz w:val="22"/>
          <w:szCs w:val="22"/>
          <w:lang w:eastAsia="sk-SK"/>
        </w:rPr>
        <w:t xml:space="preserve">2. </w:t>
      </w:r>
      <w:r>
        <w:rPr>
          <w:sz w:val="22"/>
          <w:szCs w:val="22"/>
          <w:lang w:eastAsia="sk-SK"/>
        </w:rPr>
        <w:t>Obec Klubina</w:t>
      </w:r>
      <w:r w:rsidRPr="00CB3368">
        <w:rPr>
          <w:sz w:val="22"/>
          <w:szCs w:val="22"/>
          <w:lang w:eastAsia="sk-SK"/>
        </w:rPr>
        <w:t xml:space="preserve"> </w:t>
      </w:r>
      <w:r w:rsidR="00561ED8" w:rsidRPr="00561ED8">
        <w:rPr>
          <w:b/>
          <w:bCs/>
          <w:sz w:val="22"/>
          <w:szCs w:val="22"/>
          <w:lang w:eastAsia="sk-SK"/>
        </w:rPr>
        <w:t xml:space="preserve">zníži poplatok </w:t>
      </w:r>
      <w:r w:rsidR="00561ED8" w:rsidRPr="00561ED8">
        <w:rPr>
          <w:sz w:val="22"/>
          <w:szCs w:val="22"/>
          <w:lang w:eastAsia="sk-SK"/>
        </w:rPr>
        <w:t>v zmysle § 83 ods. 2 zákona č. 582/2004 Z.z.:</w:t>
      </w:r>
    </w:p>
    <w:p w:rsidR="00561ED8" w:rsidRPr="00E35CA1" w:rsidRDefault="00E35CA1" w:rsidP="006127C9">
      <w:pPr>
        <w:suppressAutoHyphens w:val="0"/>
        <w:autoSpaceDE w:val="0"/>
        <w:autoSpaceDN w:val="0"/>
        <w:adjustRightInd w:val="0"/>
        <w:spacing w:line="276" w:lineRule="auto"/>
        <w:rPr>
          <w:color w:val="FF0000"/>
          <w:sz w:val="22"/>
          <w:szCs w:val="22"/>
          <w:lang w:eastAsia="sk-SK"/>
        </w:rPr>
      </w:pPr>
      <w:r>
        <w:rPr>
          <w:sz w:val="22"/>
          <w:szCs w:val="22"/>
          <w:lang w:eastAsia="sk-SK"/>
        </w:rPr>
        <w:t xml:space="preserve">       </w:t>
      </w:r>
      <w:r w:rsidR="002B029A">
        <w:rPr>
          <w:sz w:val="22"/>
          <w:szCs w:val="22"/>
          <w:lang w:eastAsia="sk-SK"/>
        </w:rPr>
        <w:t xml:space="preserve">  </w:t>
      </w:r>
      <w:r w:rsidR="00561ED8">
        <w:rPr>
          <w:sz w:val="22"/>
          <w:szCs w:val="22"/>
          <w:lang w:eastAsia="sk-SK"/>
        </w:rPr>
        <w:t xml:space="preserve">  </w:t>
      </w:r>
      <w:r>
        <w:rPr>
          <w:sz w:val="22"/>
          <w:szCs w:val="22"/>
          <w:lang w:eastAsia="sk-SK"/>
        </w:rPr>
        <w:t>a</w:t>
      </w:r>
      <w:r w:rsidR="00561ED8" w:rsidRPr="00561ED8">
        <w:rPr>
          <w:sz w:val="22"/>
          <w:szCs w:val="22"/>
          <w:lang w:eastAsia="sk-SK"/>
        </w:rPr>
        <w:t xml:space="preserve">) na osobu a kalendárny deň na sadzbu poplatku </w:t>
      </w:r>
      <w:r w:rsidR="00561ED8" w:rsidRPr="00561ED8">
        <w:rPr>
          <w:b/>
          <w:bCs/>
          <w:sz w:val="22"/>
          <w:szCs w:val="22"/>
          <w:lang w:eastAsia="sk-SK"/>
        </w:rPr>
        <w:t>0,0</w:t>
      </w:r>
      <w:r>
        <w:rPr>
          <w:b/>
          <w:bCs/>
          <w:sz w:val="22"/>
          <w:szCs w:val="22"/>
          <w:lang w:eastAsia="sk-SK"/>
        </w:rPr>
        <w:t>2</w:t>
      </w:r>
      <w:r w:rsidR="006127C9">
        <w:rPr>
          <w:b/>
          <w:bCs/>
          <w:sz w:val="22"/>
          <w:szCs w:val="22"/>
          <w:lang w:eastAsia="sk-SK"/>
        </w:rPr>
        <w:t>49</w:t>
      </w:r>
      <w:r w:rsidR="00561ED8" w:rsidRPr="00561ED8">
        <w:rPr>
          <w:b/>
          <w:bCs/>
          <w:sz w:val="22"/>
          <w:szCs w:val="22"/>
          <w:lang w:eastAsia="sk-SK"/>
        </w:rPr>
        <w:t xml:space="preserve"> eura (</w:t>
      </w:r>
      <w:r w:rsidR="00561ED8">
        <w:rPr>
          <w:b/>
          <w:bCs/>
          <w:sz w:val="22"/>
          <w:szCs w:val="22"/>
          <w:lang w:eastAsia="sk-SK"/>
        </w:rPr>
        <w:t>9,</w:t>
      </w:r>
      <w:r w:rsidR="006127C9">
        <w:rPr>
          <w:b/>
          <w:bCs/>
          <w:sz w:val="22"/>
          <w:szCs w:val="22"/>
          <w:lang w:eastAsia="sk-SK"/>
        </w:rPr>
        <w:t>095</w:t>
      </w:r>
      <w:r w:rsidR="00561ED8" w:rsidRPr="00561ED8">
        <w:rPr>
          <w:b/>
          <w:bCs/>
          <w:sz w:val="22"/>
          <w:szCs w:val="22"/>
          <w:lang w:eastAsia="sk-SK"/>
        </w:rPr>
        <w:t xml:space="preserve"> €/osoba/rok) </w:t>
      </w:r>
      <w:r w:rsidR="00561ED8" w:rsidRPr="00561ED8">
        <w:rPr>
          <w:sz w:val="22"/>
          <w:szCs w:val="22"/>
          <w:lang w:eastAsia="sk-SK"/>
        </w:rPr>
        <w:t>pre</w:t>
      </w:r>
    </w:p>
    <w:p w:rsidR="00561ED8" w:rsidRPr="00561ED8" w:rsidRDefault="00561ED8"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561ED8">
        <w:rPr>
          <w:sz w:val="22"/>
          <w:szCs w:val="22"/>
          <w:lang w:eastAsia="sk-SK"/>
        </w:rPr>
        <w:t>fyzickú osobu, ktorá je držiteľom preukazu s ťažkým zdravotným postihnutím, držiteľom</w:t>
      </w:r>
    </w:p>
    <w:p w:rsidR="006127C9" w:rsidRDefault="00561ED8"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6127C9">
        <w:rPr>
          <w:sz w:val="22"/>
          <w:szCs w:val="22"/>
          <w:lang w:eastAsia="sk-SK"/>
        </w:rPr>
        <w:t xml:space="preserve"> </w:t>
      </w:r>
      <w:r w:rsidRPr="00561ED8">
        <w:rPr>
          <w:sz w:val="22"/>
          <w:szCs w:val="22"/>
          <w:lang w:eastAsia="sk-SK"/>
        </w:rPr>
        <w:t xml:space="preserve">preukazu s ťažkým zdravotným postihnutím so sprievodcom po predložení žiadosti a dokladov </w:t>
      </w:r>
      <w:r w:rsidR="006127C9">
        <w:rPr>
          <w:sz w:val="22"/>
          <w:szCs w:val="22"/>
          <w:lang w:eastAsia="sk-SK"/>
        </w:rPr>
        <w:t xml:space="preserve">  </w:t>
      </w:r>
    </w:p>
    <w:p w:rsidR="006127C9" w:rsidRDefault="006127C9"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2B029A">
        <w:rPr>
          <w:sz w:val="22"/>
          <w:szCs w:val="22"/>
          <w:lang w:eastAsia="sk-SK"/>
        </w:rPr>
        <w:t xml:space="preserve"> </w:t>
      </w:r>
      <w:r>
        <w:rPr>
          <w:sz w:val="22"/>
          <w:szCs w:val="22"/>
          <w:lang w:eastAsia="sk-SK"/>
        </w:rPr>
        <w:t xml:space="preserve">  </w:t>
      </w:r>
      <w:r w:rsidR="00561ED8" w:rsidRPr="00561ED8">
        <w:rPr>
          <w:sz w:val="22"/>
          <w:szCs w:val="22"/>
          <w:lang w:eastAsia="sk-SK"/>
        </w:rPr>
        <w:t>do 30. januára zdaňovacieho</w:t>
      </w:r>
      <w:r>
        <w:rPr>
          <w:sz w:val="22"/>
          <w:szCs w:val="22"/>
          <w:lang w:eastAsia="sk-SK"/>
        </w:rPr>
        <w:t xml:space="preserve"> </w:t>
      </w:r>
      <w:r w:rsidR="00561ED8" w:rsidRPr="00561ED8">
        <w:rPr>
          <w:sz w:val="22"/>
          <w:szCs w:val="22"/>
          <w:lang w:eastAsia="sk-SK"/>
        </w:rPr>
        <w:t>obdobia a fyzickú osobu starši</w:t>
      </w:r>
      <w:r>
        <w:rPr>
          <w:sz w:val="22"/>
          <w:szCs w:val="22"/>
          <w:lang w:eastAsia="sk-SK"/>
        </w:rPr>
        <w:t>u</w:t>
      </w:r>
      <w:r w:rsidR="00561ED8" w:rsidRPr="00561ED8">
        <w:rPr>
          <w:sz w:val="22"/>
          <w:szCs w:val="22"/>
          <w:lang w:eastAsia="sk-SK"/>
        </w:rPr>
        <w:t xml:space="preserve"> ako 62 rokov (bez písomnej </w:t>
      </w:r>
      <w:r>
        <w:rPr>
          <w:sz w:val="22"/>
          <w:szCs w:val="22"/>
          <w:lang w:eastAsia="sk-SK"/>
        </w:rPr>
        <w:t xml:space="preserve"> </w:t>
      </w:r>
    </w:p>
    <w:p w:rsidR="00561ED8" w:rsidRDefault="006127C9"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561ED8" w:rsidRPr="00561ED8">
        <w:rPr>
          <w:sz w:val="22"/>
          <w:szCs w:val="22"/>
          <w:lang w:eastAsia="sk-SK"/>
        </w:rPr>
        <w:t>žiadosti).</w:t>
      </w:r>
    </w:p>
    <w:p w:rsidR="00E35688" w:rsidRPr="00561ED8" w:rsidRDefault="00E35688" w:rsidP="00E3568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2B029A">
        <w:rPr>
          <w:sz w:val="22"/>
          <w:szCs w:val="22"/>
          <w:lang w:eastAsia="sk-SK"/>
        </w:rPr>
        <w:t xml:space="preserve"> </w:t>
      </w:r>
      <w:r w:rsidR="00E35CA1">
        <w:rPr>
          <w:sz w:val="22"/>
          <w:szCs w:val="22"/>
          <w:lang w:eastAsia="sk-SK"/>
        </w:rPr>
        <w:t>b</w:t>
      </w:r>
      <w:r w:rsidRPr="00561ED8">
        <w:rPr>
          <w:sz w:val="22"/>
          <w:szCs w:val="22"/>
          <w:lang w:eastAsia="sk-SK"/>
        </w:rPr>
        <w:t xml:space="preserve">) na osobu a kalendárny deň na sadzbu poplatku </w:t>
      </w:r>
      <w:r w:rsidRPr="00561ED8">
        <w:rPr>
          <w:b/>
          <w:bCs/>
          <w:sz w:val="22"/>
          <w:szCs w:val="22"/>
          <w:lang w:eastAsia="sk-SK"/>
        </w:rPr>
        <w:t>0,01</w:t>
      </w:r>
      <w:r>
        <w:rPr>
          <w:b/>
          <w:bCs/>
          <w:sz w:val="22"/>
          <w:szCs w:val="22"/>
          <w:lang w:eastAsia="sk-SK"/>
        </w:rPr>
        <w:t>78</w:t>
      </w:r>
      <w:r w:rsidRPr="00561ED8">
        <w:rPr>
          <w:b/>
          <w:bCs/>
          <w:sz w:val="22"/>
          <w:szCs w:val="22"/>
          <w:lang w:eastAsia="sk-SK"/>
        </w:rPr>
        <w:t xml:space="preserve"> eura (</w:t>
      </w:r>
      <w:r>
        <w:rPr>
          <w:b/>
          <w:bCs/>
          <w:sz w:val="22"/>
          <w:szCs w:val="22"/>
          <w:lang w:eastAsia="sk-SK"/>
        </w:rPr>
        <w:t>6,497</w:t>
      </w:r>
      <w:r w:rsidRPr="00561ED8">
        <w:rPr>
          <w:b/>
          <w:bCs/>
          <w:sz w:val="22"/>
          <w:szCs w:val="22"/>
          <w:lang w:eastAsia="sk-SK"/>
        </w:rPr>
        <w:t xml:space="preserve"> €/osoba/rok) </w:t>
      </w:r>
      <w:r w:rsidRPr="00561ED8">
        <w:rPr>
          <w:sz w:val="22"/>
          <w:szCs w:val="22"/>
          <w:lang w:eastAsia="sk-SK"/>
        </w:rPr>
        <w:t>pre</w:t>
      </w:r>
    </w:p>
    <w:p w:rsidR="00E35688" w:rsidRDefault="00E35688" w:rsidP="00561ED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561ED8">
        <w:rPr>
          <w:sz w:val="22"/>
          <w:szCs w:val="22"/>
          <w:lang w:eastAsia="sk-SK"/>
        </w:rPr>
        <w:t>fyzickú osobu</w:t>
      </w:r>
      <w:r>
        <w:rPr>
          <w:sz w:val="22"/>
          <w:szCs w:val="22"/>
          <w:lang w:eastAsia="sk-SK"/>
        </w:rPr>
        <w:t xml:space="preserve">, ktorá študuje mimo obec Klubina / neplatí pre okres Čadca, KNM a Žilina/a   </w:t>
      </w:r>
    </w:p>
    <w:p w:rsidR="00910D22" w:rsidRDefault="00E35688" w:rsidP="00561ED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910D22">
        <w:rPr>
          <w:sz w:val="22"/>
          <w:szCs w:val="22"/>
          <w:lang w:eastAsia="sk-SK"/>
        </w:rPr>
        <w:t xml:space="preserve"> </w:t>
      </w:r>
      <w:r>
        <w:rPr>
          <w:sz w:val="22"/>
          <w:szCs w:val="22"/>
          <w:lang w:eastAsia="sk-SK"/>
        </w:rPr>
        <w:t xml:space="preserve">  býva dlhodobo na internáte</w:t>
      </w:r>
      <w:r w:rsidR="00910D22">
        <w:rPr>
          <w:sz w:val="22"/>
          <w:szCs w:val="22"/>
          <w:lang w:eastAsia="sk-SK"/>
        </w:rPr>
        <w:t xml:space="preserve">, pracujúci mimo miesta trvalého bydliska, dlhodobo v zahraničí- </w:t>
      </w:r>
    </w:p>
    <w:p w:rsidR="00910D22" w:rsidRDefault="00910D22" w:rsidP="00561ED8">
      <w:pPr>
        <w:suppressAutoHyphens w:val="0"/>
        <w:autoSpaceDE w:val="0"/>
        <w:autoSpaceDN w:val="0"/>
        <w:adjustRightInd w:val="0"/>
        <w:spacing w:line="276" w:lineRule="auto"/>
        <w:jc w:val="both"/>
        <w:rPr>
          <w:sz w:val="22"/>
          <w:szCs w:val="22"/>
          <w:lang w:eastAsia="sk-SK"/>
        </w:rPr>
      </w:pPr>
      <w:r>
        <w:rPr>
          <w:sz w:val="22"/>
          <w:szCs w:val="22"/>
          <w:lang w:eastAsia="sk-SK"/>
        </w:rPr>
        <w:t xml:space="preserve">           viac ako 90 dní v zdaňovacom období sa nezdržiava alebo sa nezdržiaval na území obce   </w:t>
      </w:r>
    </w:p>
    <w:p w:rsidR="00873B35" w:rsidRDefault="00910D22" w:rsidP="00873B35">
      <w:pPr>
        <w:suppressAutoHyphens w:val="0"/>
        <w:autoSpaceDE w:val="0"/>
        <w:autoSpaceDN w:val="0"/>
        <w:adjustRightInd w:val="0"/>
        <w:spacing w:line="276" w:lineRule="auto"/>
        <w:rPr>
          <w:sz w:val="22"/>
          <w:szCs w:val="22"/>
          <w:lang w:eastAsia="sk-SK"/>
        </w:rPr>
      </w:pPr>
      <w:r>
        <w:rPr>
          <w:sz w:val="22"/>
          <w:szCs w:val="22"/>
          <w:lang w:eastAsia="sk-SK"/>
        </w:rPr>
        <w:t xml:space="preserve">           </w:t>
      </w:r>
      <w:r w:rsidR="00873B35">
        <w:rPr>
          <w:sz w:val="22"/>
          <w:szCs w:val="22"/>
          <w:lang w:eastAsia="sk-SK"/>
        </w:rPr>
        <w:t xml:space="preserve"> </w:t>
      </w:r>
      <w:r>
        <w:rPr>
          <w:sz w:val="22"/>
          <w:szCs w:val="22"/>
          <w:lang w:eastAsia="sk-SK"/>
        </w:rPr>
        <w:t>Klubina</w:t>
      </w:r>
      <w:r w:rsidR="00873B35">
        <w:rPr>
          <w:sz w:val="22"/>
          <w:szCs w:val="22"/>
          <w:lang w:eastAsia="sk-SK"/>
        </w:rPr>
        <w:t xml:space="preserve"> – treba predložiť </w:t>
      </w:r>
      <w:r w:rsidR="00873B35" w:rsidRPr="00873B35">
        <w:rPr>
          <w:sz w:val="22"/>
          <w:szCs w:val="22"/>
          <w:lang w:eastAsia="sk-SK"/>
        </w:rPr>
        <w:t xml:space="preserve">originál potvrdenie o dennom štúdiu </w:t>
      </w:r>
      <w:r w:rsidR="00873B35">
        <w:rPr>
          <w:sz w:val="22"/>
          <w:szCs w:val="22"/>
          <w:lang w:eastAsia="sk-SK"/>
        </w:rPr>
        <w:t>v</w:t>
      </w:r>
      <w:r w:rsidR="00873B35" w:rsidRPr="00873B35">
        <w:rPr>
          <w:sz w:val="22"/>
          <w:szCs w:val="22"/>
          <w:lang w:eastAsia="sk-SK"/>
        </w:rPr>
        <w:t xml:space="preserve"> zdaň</w:t>
      </w:r>
      <w:r w:rsidR="00873B35">
        <w:rPr>
          <w:sz w:val="22"/>
          <w:szCs w:val="22"/>
          <w:lang w:eastAsia="sk-SK"/>
        </w:rPr>
        <w:t xml:space="preserve">ovacom období mimo </w:t>
      </w:r>
    </w:p>
    <w:p w:rsidR="00873B35" w:rsidRDefault="00873B35" w:rsidP="00873B35">
      <w:pPr>
        <w:suppressAutoHyphens w:val="0"/>
        <w:autoSpaceDE w:val="0"/>
        <w:autoSpaceDN w:val="0"/>
        <w:adjustRightInd w:val="0"/>
        <w:spacing w:line="276" w:lineRule="auto"/>
        <w:rPr>
          <w:sz w:val="22"/>
          <w:szCs w:val="22"/>
          <w:lang w:eastAsia="sk-SK"/>
        </w:rPr>
      </w:pPr>
      <w:r>
        <w:rPr>
          <w:sz w:val="22"/>
          <w:szCs w:val="22"/>
          <w:lang w:eastAsia="sk-SK"/>
        </w:rPr>
        <w:t xml:space="preserve">            obce Klubina</w:t>
      </w:r>
      <w:r w:rsidRPr="00873B35">
        <w:rPr>
          <w:sz w:val="22"/>
          <w:szCs w:val="22"/>
          <w:lang w:eastAsia="sk-SK"/>
        </w:rPr>
        <w:t xml:space="preserve"> alebo zhodné kópie s originálom, podnikateľ (fyzická osoba oprávnená </w:t>
      </w:r>
      <w:r>
        <w:rPr>
          <w:sz w:val="22"/>
          <w:szCs w:val="22"/>
          <w:lang w:eastAsia="sk-SK"/>
        </w:rPr>
        <w:t xml:space="preserve">na    </w:t>
      </w:r>
    </w:p>
    <w:p w:rsidR="00873B35"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podnikanie) predloží originál zmluvu o</w:t>
      </w:r>
      <w:r>
        <w:rPr>
          <w:sz w:val="22"/>
          <w:szCs w:val="22"/>
          <w:lang w:eastAsia="sk-SK"/>
        </w:rPr>
        <w:t> </w:t>
      </w:r>
      <w:r w:rsidRPr="00873B35">
        <w:rPr>
          <w:sz w:val="22"/>
          <w:szCs w:val="22"/>
          <w:lang w:eastAsia="sk-SK"/>
        </w:rPr>
        <w:t>dielo</w:t>
      </w:r>
      <w:r>
        <w:rPr>
          <w:sz w:val="22"/>
          <w:szCs w:val="22"/>
          <w:lang w:eastAsia="sk-SK"/>
        </w:rPr>
        <w:t xml:space="preserve"> </w:t>
      </w:r>
      <w:r w:rsidRPr="00873B35">
        <w:rPr>
          <w:sz w:val="22"/>
          <w:szCs w:val="22"/>
          <w:lang w:eastAsia="sk-SK"/>
        </w:rPr>
        <w:t xml:space="preserve">alebo originál dohodu o vykonaní práce s </w:t>
      </w:r>
      <w:r>
        <w:rPr>
          <w:sz w:val="22"/>
          <w:szCs w:val="22"/>
          <w:lang w:eastAsia="sk-SK"/>
        </w:rPr>
        <w:t xml:space="preserve"> </w:t>
      </w:r>
    </w:p>
    <w:p w:rsidR="00873B35"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uvedením doby a miesta výkonu práce a</w:t>
      </w:r>
      <w:r>
        <w:rPr>
          <w:sz w:val="22"/>
          <w:szCs w:val="22"/>
          <w:lang w:eastAsia="sk-SK"/>
        </w:rPr>
        <w:t> </w:t>
      </w:r>
      <w:r w:rsidRPr="00873B35">
        <w:rPr>
          <w:sz w:val="22"/>
          <w:szCs w:val="22"/>
          <w:lang w:eastAsia="sk-SK"/>
        </w:rPr>
        <w:t>originál</w:t>
      </w:r>
      <w:r>
        <w:rPr>
          <w:sz w:val="22"/>
          <w:szCs w:val="22"/>
          <w:lang w:eastAsia="sk-SK"/>
        </w:rPr>
        <w:t xml:space="preserve"> </w:t>
      </w:r>
      <w:r w:rsidRPr="00873B35">
        <w:rPr>
          <w:sz w:val="22"/>
          <w:szCs w:val="22"/>
          <w:lang w:eastAsia="sk-SK"/>
        </w:rPr>
        <w:t xml:space="preserve">doklad o ubytovaní alebo zhodné kópie s </w:t>
      </w:r>
    </w:p>
    <w:p w:rsidR="00873B35"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originálmi,</w:t>
      </w:r>
      <w:r w:rsidRPr="00873B35">
        <w:rPr>
          <w:rFonts w:ascii="TimesNewRomanPSMT" w:hAnsi="TimesNewRomanPSMT" w:cs="TimesNewRomanPSMT"/>
          <w:lang w:eastAsia="sk-SK"/>
        </w:rPr>
        <w:t xml:space="preserve"> </w:t>
      </w:r>
      <w:r w:rsidRPr="00873B35">
        <w:rPr>
          <w:sz w:val="22"/>
          <w:szCs w:val="22"/>
          <w:lang w:eastAsia="sk-SK"/>
        </w:rPr>
        <w:t xml:space="preserve">originál potvrdenie od agentúry o výkone práce v zahraničí, ktorá sprostredkovala </w:t>
      </w:r>
      <w:r>
        <w:rPr>
          <w:sz w:val="22"/>
          <w:szCs w:val="22"/>
          <w:lang w:eastAsia="sk-SK"/>
        </w:rPr>
        <w:t xml:space="preserve">  </w:t>
      </w:r>
    </w:p>
    <w:p w:rsidR="00873B35" w:rsidRDefault="00873B35" w:rsidP="00E35CA1">
      <w:pPr>
        <w:suppressAutoHyphens w:val="0"/>
        <w:autoSpaceDE w:val="0"/>
        <w:autoSpaceDN w:val="0"/>
        <w:adjustRightInd w:val="0"/>
        <w:spacing w:line="276" w:lineRule="auto"/>
        <w:rPr>
          <w:rFonts w:ascii="TimesNewRomanPSMT" w:hAnsi="TimesNewRomanPSMT" w:cs="TimesNewRomanPSMT"/>
          <w:lang w:eastAsia="sk-SK"/>
        </w:rPr>
      </w:pPr>
      <w:r>
        <w:rPr>
          <w:sz w:val="22"/>
          <w:szCs w:val="22"/>
          <w:lang w:eastAsia="sk-SK"/>
        </w:rPr>
        <w:t xml:space="preserve">            </w:t>
      </w:r>
      <w:r w:rsidRPr="00873B35">
        <w:rPr>
          <w:sz w:val="22"/>
          <w:szCs w:val="22"/>
          <w:lang w:eastAsia="sk-SK"/>
        </w:rPr>
        <w:t>prácu</w:t>
      </w:r>
      <w:r>
        <w:rPr>
          <w:sz w:val="22"/>
          <w:szCs w:val="22"/>
          <w:lang w:eastAsia="sk-SK"/>
        </w:rPr>
        <w:t xml:space="preserve"> </w:t>
      </w:r>
      <w:r w:rsidRPr="00873B35">
        <w:rPr>
          <w:sz w:val="22"/>
          <w:szCs w:val="22"/>
          <w:lang w:eastAsia="sk-SK"/>
        </w:rPr>
        <w:t>v zahraničí s uvedením doby a miesta výkonu práce alebo zhodnú kópiu s originálom,</w:t>
      </w:r>
      <w:r w:rsidRPr="00873B35">
        <w:rPr>
          <w:rFonts w:ascii="TimesNewRomanPSMT" w:hAnsi="TimesNewRomanPSMT" w:cs="TimesNewRomanPSMT"/>
          <w:lang w:eastAsia="sk-SK"/>
        </w:rPr>
        <w:t xml:space="preserve"> </w:t>
      </w:r>
      <w:r>
        <w:rPr>
          <w:rFonts w:ascii="TimesNewRomanPSMT" w:hAnsi="TimesNewRomanPSMT" w:cs="TimesNewRomanPSMT"/>
          <w:lang w:eastAsia="sk-SK"/>
        </w:rPr>
        <w:t xml:space="preserve"> </w:t>
      </w:r>
    </w:p>
    <w:p w:rsidR="00873B35" w:rsidRPr="00873B35" w:rsidRDefault="00873B35" w:rsidP="00E35CA1">
      <w:pPr>
        <w:suppressAutoHyphens w:val="0"/>
        <w:autoSpaceDE w:val="0"/>
        <w:autoSpaceDN w:val="0"/>
        <w:adjustRightInd w:val="0"/>
        <w:spacing w:line="276" w:lineRule="auto"/>
        <w:rPr>
          <w:sz w:val="22"/>
          <w:szCs w:val="22"/>
          <w:lang w:eastAsia="sk-SK"/>
        </w:rPr>
      </w:pPr>
      <w:r>
        <w:rPr>
          <w:rFonts w:ascii="TimesNewRomanPSMT" w:hAnsi="TimesNewRomanPSMT" w:cs="TimesNewRomanPSMT"/>
          <w:lang w:eastAsia="sk-SK"/>
        </w:rPr>
        <w:t xml:space="preserve">          </w:t>
      </w:r>
      <w:r w:rsidRPr="00873B35">
        <w:rPr>
          <w:sz w:val="22"/>
          <w:szCs w:val="22"/>
          <w:lang w:eastAsia="sk-SK"/>
        </w:rPr>
        <w:t>originál potvrdenie zamestnávateľa (SR) o výkone práce poplatníka v zahraničí s uvedením</w:t>
      </w:r>
    </w:p>
    <w:p w:rsidR="00910D22"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miesta výkonu práce a dokladom o ubytovaní alebo zhodnú kópiu s originálom,</w:t>
      </w:r>
      <w:r w:rsidR="00910D22" w:rsidRPr="00873B35">
        <w:rPr>
          <w:sz w:val="22"/>
          <w:szCs w:val="22"/>
          <w:lang w:eastAsia="sk-SK"/>
        </w:rPr>
        <w:t xml:space="preserve"> </w:t>
      </w:r>
    </w:p>
    <w:p w:rsidR="00873B35" w:rsidRPr="00873B35"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3. V prípade, že doklad nie je vystavený v slovenskom alebo českom jazyku, poplatník</w:t>
      </w:r>
    </w:p>
    <w:p w:rsidR="00873B35" w:rsidRPr="00873B35"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predloží aj preklad príslušného dokladu, podpísaného poplatníkom.</w:t>
      </w:r>
    </w:p>
    <w:p w:rsidR="00873B35" w:rsidRPr="00873B35"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4. Doklad nie je možné nahradiť čestným vyhlásením, výpisom zo živnostenského registra,</w:t>
      </w:r>
    </w:p>
    <w:p w:rsidR="00873B35"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potvrdením o prechodnom pobyte.</w:t>
      </w:r>
    </w:p>
    <w:p w:rsidR="00873B35" w:rsidRPr="00873B35"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5</w:t>
      </w:r>
      <w:r w:rsidRPr="00873B35">
        <w:rPr>
          <w:sz w:val="22"/>
          <w:szCs w:val="22"/>
          <w:lang w:eastAsia="sk-SK"/>
        </w:rPr>
        <w:t>. Z predloženého dokladu musí byť zrejmé, od kedy a do kedy sa poplatník v zdaňovacom</w:t>
      </w:r>
    </w:p>
    <w:p w:rsidR="00873B35" w:rsidRPr="00873B35" w:rsidRDefault="00873B35"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 xml:space="preserve">období nezdržiava, alebo nezdržiaval na území </w:t>
      </w:r>
      <w:r>
        <w:rPr>
          <w:sz w:val="22"/>
          <w:szCs w:val="22"/>
          <w:lang w:eastAsia="sk-SK"/>
        </w:rPr>
        <w:t>obce Klubina</w:t>
      </w:r>
      <w:r w:rsidRPr="00873B35">
        <w:rPr>
          <w:sz w:val="22"/>
          <w:szCs w:val="22"/>
          <w:lang w:eastAsia="sk-SK"/>
        </w:rPr>
        <w:t>.</w:t>
      </w:r>
    </w:p>
    <w:p w:rsidR="00561ED8" w:rsidRPr="00561ED8" w:rsidRDefault="00910D22" w:rsidP="00E35CA1">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873B35">
        <w:rPr>
          <w:sz w:val="22"/>
          <w:szCs w:val="22"/>
          <w:lang w:eastAsia="sk-SK"/>
        </w:rPr>
        <w:t>6</w:t>
      </w:r>
      <w:r w:rsidR="00561ED8" w:rsidRPr="00561ED8">
        <w:rPr>
          <w:sz w:val="22"/>
          <w:szCs w:val="22"/>
          <w:lang w:eastAsia="sk-SK"/>
        </w:rPr>
        <w:t>. Pre jedného poplatníka je možné v zdaňovacom období poskytnúť jedno zníženie poplatku.</w:t>
      </w:r>
    </w:p>
    <w:p w:rsidR="00873B35" w:rsidRDefault="00561ED8" w:rsidP="00E35CA1">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873B35">
        <w:rPr>
          <w:sz w:val="22"/>
          <w:szCs w:val="22"/>
          <w:lang w:eastAsia="sk-SK"/>
        </w:rPr>
        <w:t>7</w:t>
      </w:r>
      <w:r w:rsidRPr="00561ED8">
        <w:rPr>
          <w:sz w:val="22"/>
          <w:szCs w:val="22"/>
          <w:lang w:eastAsia="sk-SK"/>
        </w:rPr>
        <w:t>. Daňový subjekt si nárok na zníženie alebo odpustenie poplatku uplatňuje za každ</w:t>
      </w:r>
      <w:r w:rsidR="00873B35">
        <w:rPr>
          <w:sz w:val="22"/>
          <w:szCs w:val="22"/>
          <w:lang w:eastAsia="sk-SK"/>
        </w:rPr>
        <w:t>é</w:t>
      </w:r>
    </w:p>
    <w:p w:rsidR="006127C9" w:rsidRPr="0013019E" w:rsidRDefault="00873B35" w:rsidP="0013019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E35688">
        <w:rPr>
          <w:sz w:val="22"/>
          <w:szCs w:val="22"/>
          <w:lang w:eastAsia="sk-SK"/>
        </w:rPr>
        <w:t xml:space="preserve">      </w:t>
      </w:r>
      <w:r w:rsidR="00561ED8" w:rsidRPr="00561ED8">
        <w:rPr>
          <w:sz w:val="22"/>
          <w:szCs w:val="22"/>
          <w:lang w:eastAsia="sk-SK"/>
        </w:rPr>
        <w:t>zdaňovacie obdobie zvlášť</w:t>
      </w:r>
      <w:r w:rsidR="0013019E">
        <w:rPr>
          <w:rFonts w:ascii="TimesNewRomanPSMT" w:hAnsi="TimesNewRomanPSMT" w:cs="TimesNewRomanPSMT"/>
          <w:lang w:eastAsia="sk-SK"/>
        </w:rPr>
        <w:t>.</w:t>
      </w:r>
    </w:p>
    <w:p w:rsidR="00243ABE" w:rsidRDefault="00243ABE" w:rsidP="0063605A">
      <w:pPr>
        <w:pStyle w:val="Odsekzoznamu"/>
        <w:suppressAutoHyphens w:val="0"/>
        <w:autoSpaceDE w:val="0"/>
        <w:autoSpaceDN w:val="0"/>
        <w:adjustRightInd w:val="0"/>
        <w:ind w:left="3960" w:firstLine="288"/>
        <w:rPr>
          <w:b/>
          <w:bCs/>
          <w:lang w:eastAsia="sk-SK"/>
        </w:rPr>
      </w:pPr>
    </w:p>
    <w:p w:rsidR="0063605A" w:rsidRPr="00673203" w:rsidRDefault="0063605A" w:rsidP="0063605A">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56</w:t>
      </w:r>
    </w:p>
    <w:p w:rsidR="0063605A" w:rsidRPr="00CB3368" w:rsidRDefault="0063605A" w:rsidP="0063605A">
      <w:pPr>
        <w:spacing w:line="300" w:lineRule="exact"/>
        <w:jc w:val="center"/>
        <w:rPr>
          <w:b/>
          <w:bCs/>
        </w:rPr>
      </w:pPr>
      <w:r>
        <w:rPr>
          <w:b/>
          <w:bCs/>
          <w:lang w:eastAsia="sk-SK"/>
        </w:rPr>
        <w:t>Forma a miesto na zaplatenie poplatku</w:t>
      </w:r>
    </w:p>
    <w:p w:rsidR="00910D22" w:rsidRPr="00910D22" w:rsidRDefault="00910D22" w:rsidP="00910D22">
      <w:pPr>
        <w:suppressAutoHyphens w:val="0"/>
        <w:autoSpaceDE w:val="0"/>
        <w:autoSpaceDN w:val="0"/>
        <w:adjustRightInd w:val="0"/>
        <w:spacing w:line="276" w:lineRule="auto"/>
        <w:jc w:val="both"/>
        <w:rPr>
          <w:b/>
          <w:bCs/>
          <w:sz w:val="22"/>
          <w:szCs w:val="22"/>
          <w:lang w:eastAsia="sk-SK"/>
        </w:rPr>
      </w:pPr>
    </w:p>
    <w:p w:rsidR="00910D22" w:rsidRPr="00910D22" w:rsidRDefault="0063605A"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910D22" w:rsidRPr="00910D22">
        <w:rPr>
          <w:sz w:val="22"/>
          <w:szCs w:val="22"/>
          <w:lang w:eastAsia="sk-SK"/>
        </w:rPr>
        <w:t xml:space="preserve">1. </w:t>
      </w:r>
      <w:r>
        <w:rPr>
          <w:sz w:val="22"/>
          <w:szCs w:val="22"/>
          <w:lang w:eastAsia="sk-SK"/>
        </w:rPr>
        <w:t>Obec Klubina</w:t>
      </w:r>
      <w:r w:rsidR="00910D22" w:rsidRPr="00910D22">
        <w:rPr>
          <w:sz w:val="22"/>
          <w:szCs w:val="22"/>
          <w:lang w:eastAsia="sk-SK"/>
        </w:rPr>
        <w:t xml:space="preserve"> určuje, že vyrubený poplatok podľa § </w:t>
      </w:r>
      <w:r>
        <w:rPr>
          <w:sz w:val="22"/>
          <w:szCs w:val="22"/>
          <w:lang w:eastAsia="sk-SK"/>
        </w:rPr>
        <w:t>54 ods. 1 písm. a) a § 54</w:t>
      </w:r>
      <w:r w:rsidR="00910D22" w:rsidRPr="00910D22">
        <w:rPr>
          <w:sz w:val="22"/>
          <w:szCs w:val="22"/>
          <w:lang w:eastAsia="sk-SK"/>
        </w:rPr>
        <w:t xml:space="preserve"> ods. 2 tohto</w:t>
      </w:r>
    </w:p>
    <w:p w:rsidR="00910D22" w:rsidRPr="00910D22" w:rsidRDefault="0063605A"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910D22" w:rsidRPr="00910D22">
        <w:rPr>
          <w:sz w:val="22"/>
          <w:szCs w:val="22"/>
          <w:lang w:eastAsia="sk-SK"/>
        </w:rPr>
        <w:t>nariadenia je splatný jednorazovo v plnej výške a to do 15 dní odo dňa nadobudnutia</w:t>
      </w:r>
    </w:p>
    <w:p w:rsidR="00910D22" w:rsidRPr="00910D22" w:rsidRDefault="0063605A" w:rsidP="00910D22">
      <w:pPr>
        <w:suppressAutoHyphens w:val="0"/>
        <w:autoSpaceDE w:val="0"/>
        <w:autoSpaceDN w:val="0"/>
        <w:adjustRightInd w:val="0"/>
        <w:spacing w:line="276" w:lineRule="auto"/>
        <w:jc w:val="both"/>
        <w:rPr>
          <w:sz w:val="22"/>
          <w:szCs w:val="22"/>
          <w:lang w:eastAsia="sk-SK"/>
        </w:rPr>
      </w:pPr>
      <w:r>
        <w:rPr>
          <w:sz w:val="22"/>
          <w:szCs w:val="22"/>
          <w:lang w:eastAsia="sk-SK"/>
        </w:rPr>
        <w:lastRenderedPageBreak/>
        <w:t xml:space="preserve">          </w:t>
      </w:r>
      <w:r w:rsidR="00910D22" w:rsidRPr="00910D22">
        <w:rPr>
          <w:sz w:val="22"/>
          <w:szCs w:val="22"/>
          <w:lang w:eastAsia="sk-SK"/>
        </w:rPr>
        <w:t>právoplatnosti rozhodnutia.</w:t>
      </w:r>
    </w:p>
    <w:p w:rsidR="0063605A" w:rsidRDefault="0063605A"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910D22" w:rsidRPr="00910D22">
        <w:rPr>
          <w:sz w:val="22"/>
          <w:szCs w:val="22"/>
          <w:lang w:eastAsia="sk-SK"/>
        </w:rPr>
        <w:t xml:space="preserve">2. Poplatok sa môže uhradiť v hotovosti do pokladne </w:t>
      </w:r>
      <w:r>
        <w:rPr>
          <w:sz w:val="22"/>
          <w:szCs w:val="22"/>
          <w:lang w:eastAsia="sk-SK"/>
        </w:rPr>
        <w:t xml:space="preserve">Obecného </w:t>
      </w:r>
      <w:r w:rsidR="00910D22" w:rsidRPr="00910D22">
        <w:rPr>
          <w:sz w:val="22"/>
          <w:szCs w:val="22"/>
          <w:lang w:eastAsia="sk-SK"/>
        </w:rPr>
        <w:t xml:space="preserve"> úradu </w:t>
      </w:r>
      <w:r>
        <w:rPr>
          <w:sz w:val="22"/>
          <w:szCs w:val="22"/>
          <w:lang w:eastAsia="sk-SK"/>
        </w:rPr>
        <w:t>Klubina</w:t>
      </w:r>
      <w:r w:rsidR="00910D22" w:rsidRPr="00910D22">
        <w:rPr>
          <w:sz w:val="22"/>
          <w:szCs w:val="22"/>
          <w:lang w:eastAsia="sk-SK"/>
        </w:rPr>
        <w:t xml:space="preserve"> alebo</w:t>
      </w:r>
      <w:r>
        <w:rPr>
          <w:sz w:val="22"/>
          <w:szCs w:val="22"/>
          <w:lang w:eastAsia="sk-SK"/>
        </w:rPr>
        <w:t xml:space="preserve">   </w:t>
      </w:r>
    </w:p>
    <w:p w:rsidR="00910D22" w:rsidRPr="00910D22" w:rsidRDefault="0063605A"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910D22" w:rsidRPr="00910D22">
        <w:rPr>
          <w:sz w:val="22"/>
          <w:szCs w:val="22"/>
          <w:lang w:eastAsia="sk-SK"/>
        </w:rPr>
        <w:t xml:space="preserve">bezhotovostným prevodom na účet </w:t>
      </w:r>
      <w:r>
        <w:rPr>
          <w:sz w:val="22"/>
          <w:szCs w:val="22"/>
          <w:lang w:eastAsia="sk-SK"/>
        </w:rPr>
        <w:t>Obce Klubina</w:t>
      </w:r>
      <w:r w:rsidR="00910D22" w:rsidRPr="00910D22">
        <w:rPr>
          <w:sz w:val="22"/>
          <w:szCs w:val="22"/>
          <w:lang w:eastAsia="sk-SK"/>
        </w:rPr>
        <w:t xml:space="preserve"> podľa § </w:t>
      </w:r>
      <w:r>
        <w:rPr>
          <w:sz w:val="22"/>
          <w:szCs w:val="22"/>
          <w:lang w:eastAsia="sk-SK"/>
        </w:rPr>
        <w:t>56</w:t>
      </w:r>
      <w:r w:rsidR="00910D22" w:rsidRPr="00910D22">
        <w:rPr>
          <w:sz w:val="22"/>
          <w:szCs w:val="22"/>
          <w:lang w:eastAsia="sk-SK"/>
        </w:rPr>
        <w:t xml:space="preserve"> ods. 3 tohto nariadenia.</w:t>
      </w:r>
    </w:p>
    <w:p w:rsidR="00910D22" w:rsidRDefault="0063605A"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A159AA">
        <w:rPr>
          <w:sz w:val="22"/>
          <w:szCs w:val="22"/>
          <w:lang w:eastAsia="sk-SK"/>
        </w:rPr>
        <w:t xml:space="preserve"> </w:t>
      </w:r>
      <w:r w:rsidR="00910D22" w:rsidRPr="00910D22">
        <w:rPr>
          <w:sz w:val="22"/>
          <w:szCs w:val="22"/>
          <w:lang w:eastAsia="sk-SK"/>
        </w:rPr>
        <w:t>3. Poplatník označí platbu poplatku za komunálne odpady a drobné stavebné odpady</w:t>
      </w:r>
      <w:r>
        <w:rPr>
          <w:sz w:val="22"/>
          <w:szCs w:val="22"/>
          <w:lang w:eastAsia="sk-SK"/>
        </w:rPr>
        <w:t xml:space="preserve"> </w:t>
      </w:r>
      <w:r w:rsidR="00910D22" w:rsidRPr="00910D22">
        <w:rPr>
          <w:sz w:val="22"/>
          <w:szCs w:val="22"/>
          <w:lang w:eastAsia="sk-SK"/>
        </w:rPr>
        <w:t>nasledovne:</w:t>
      </w:r>
    </w:p>
    <w:p w:rsidR="00A159AA" w:rsidRDefault="00A159AA" w:rsidP="00910D22">
      <w:pPr>
        <w:suppressAutoHyphens w:val="0"/>
        <w:autoSpaceDE w:val="0"/>
        <w:autoSpaceDN w:val="0"/>
        <w:adjustRightInd w:val="0"/>
        <w:spacing w:line="276" w:lineRule="auto"/>
        <w:jc w:val="both"/>
        <w:rPr>
          <w:sz w:val="22"/>
          <w:szCs w:val="22"/>
          <w:lang w:eastAsia="sk-SK"/>
        </w:rPr>
      </w:pPr>
    </w:p>
    <w:tbl>
      <w:tblPr>
        <w:tblStyle w:val="Mriekatabuky"/>
        <w:tblW w:w="0" w:type="auto"/>
        <w:tblLook w:val="04A0"/>
      </w:tblPr>
      <w:tblGrid>
        <w:gridCol w:w="4604"/>
        <w:gridCol w:w="4605"/>
      </w:tblGrid>
      <w:tr w:rsidR="0063605A" w:rsidTr="0063605A">
        <w:tc>
          <w:tcPr>
            <w:tcW w:w="4604" w:type="dxa"/>
          </w:tcPr>
          <w:p w:rsidR="0063605A" w:rsidRPr="0063605A" w:rsidRDefault="0063605A" w:rsidP="0063605A">
            <w:pPr>
              <w:suppressAutoHyphens w:val="0"/>
              <w:autoSpaceDE w:val="0"/>
              <w:autoSpaceDN w:val="0"/>
              <w:adjustRightInd w:val="0"/>
              <w:spacing w:line="276" w:lineRule="auto"/>
              <w:jc w:val="both"/>
              <w:rPr>
                <w:b/>
                <w:bCs/>
                <w:sz w:val="20"/>
                <w:szCs w:val="20"/>
                <w:lang w:eastAsia="sk-SK"/>
              </w:rPr>
            </w:pPr>
            <w:r w:rsidRPr="0063605A">
              <w:rPr>
                <w:b/>
                <w:bCs/>
                <w:sz w:val="20"/>
                <w:szCs w:val="20"/>
                <w:lang w:eastAsia="sk-SK"/>
              </w:rPr>
              <w:t>Variabilný symbol na poplatku za komunálne</w:t>
            </w:r>
          </w:p>
          <w:p w:rsidR="0063605A" w:rsidRPr="0063605A" w:rsidRDefault="0063605A" w:rsidP="0063605A">
            <w:pPr>
              <w:suppressAutoHyphens w:val="0"/>
              <w:autoSpaceDE w:val="0"/>
              <w:autoSpaceDN w:val="0"/>
              <w:adjustRightInd w:val="0"/>
              <w:spacing w:line="276" w:lineRule="auto"/>
              <w:jc w:val="both"/>
              <w:rPr>
                <w:b/>
                <w:bCs/>
                <w:sz w:val="20"/>
                <w:szCs w:val="20"/>
                <w:lang w:eastAsia="sk-SK"/>
              </w:rPr>
            </w:pPr>
            <w:r w:rsidRPr="0063605A">
              <w:rPr>
                <w:b/>
                <w:bCs/>
                <w:sz w:val="20"/>
                <w:szCs w:val="20"/>
                <w:lang w:eastAsia="sk-SK"/>
              </w:rPr>
              <w:t>odpady a drobné stavebné odpady</w:t>
            </w:r>
          </w:p>
          <w:p w:rsidR="0063605A" w:rsidRPr="0063605A" w:rsidRDefault="0063605A" w:rsidP="00910D22">
            <w:pPr>
              <w:suppressAutoHyphens w:val="0"/>
              <w:autoSpaceDE w:val="0"/>
              <w:autoSpaceDN w:val="0"/>
              <w:adjustRightInd w:val="0"/>
              <w:spacing w:line="276" w:lineRule="auto"/>
              <w:jc w:val="both"/>
              <w:rPr>
                <w:sz w:val="20"/>
                <w:szCs w:val="20"/>
                <w:lang w:eastAsia="sk-SK"/>
              </w:rPr>
            </w:pPr>
            <w:r w:rsidRPr="0063605A">
              <w:rPr>
                <w:b/>
                <w:bCs/>
                <w:sz w:val="20"/>
                <w:szCs w:val="20"/>
                <w:lang w:eastAsia="sk-SK"/>
              </w:rPr>
              <w:t>Konštantný symbol</w:t>
            </w:r>
          </w:p>
        </w:tc>
        <w:tc>
          <w:tcPr>
            <w:tcW w:w="4605" w:type="dxa"/>
          </w:tcPr>
          <w:p w:rsidR="0063605A" w:rsidRDefault="0063605A" w:rsidP="0063605A">
            <w:pPr>
              <w:suppressAutoHyphens w:val="0"/>
              <w:autoSpaceDE w:val="0"/>
              <w:autoSpaceDN w:val="0"/>
              <w:adjustRightInd w:val="0"/>
              <w:spacing w:line="276" w:lineRule="auto"/>
              <w:jc w:val="both"/>
              <w:rPr>
                <w:sz w:val="18"/>
                <w:szCs w:val="18"/>
                <w:lang w:eastAsia="sk-SK"/>
              </w:rPr>
            </w:pPr>
            <w:r w:rsidRPr="0063605A">
              <w:rPr>
                <w:sz w:val="18"/>
                <w:szCs w:val="18"/>
                <w:lang w:eastAsia="sk-SK"/>
              </w:rPr>
              <w:t>uvedený v rozhodnutí – číslo</w:t>
            </w:r>
            <w:r>
              <w:rPr>
                <w:sz w:val="18"/>
                <w:szCs w:val="18"/>
                <w:lang w:eastAsia="sk-SK"/>
              </w:rPr>
              <w:t xml:space="preserve"> </w:t>
            </w:r>
            <w:r w:rsidRPr="0063605A">
              <w:rPr>
                <w:sz w:val="18"/>
                <w:szCs w:val="18"/>
                <w:lang w:eastAsia="sk-SK"/>
              </w:rPr>
              <w:t>rozhodnutia</w:t>
            </w:r>
          </w:p>
          <w:p w:rsidR="005F63B3" w:rsidRDefault="005F63B3" w:rsidP="005F63B3">
            <w:pPr>
              <w:suppressAutoHyphens w:val="0"/>
              <w:autoSpaceDE w:val="0"/>
              <w:autoSpaceDN w:val="0"/>
              <w:adjustRightInd w:val="0"/>
              <w:spacing w:line="276" w:lineRule="auto"/>
              <w:jc w:val="both"/>
              <w:rPr>
                <w:sz w:val="18"/>
                <w:szCs w:val="18"/>
                <w:lang w:eastAsia="sk-SK"/>
              </w:rPr>
            </w:pPr>
          </w:p>
          <w:p w:rsidR="005F63B3" w:rsidRPr="0063605A" w:rsidRDefault="005F63B3" w:rsidP="005F63B3">
            <w:pPr>
              <w:suppressAutoHyphens w:val="0"/>
              <w:autoSpaceDE w:val="0"/>
              <w:autoSpaceDN w:val="0"/>
              <w:adjustRightInd w:val="0"/>
              <w:spacing w:line="276" w:lineRule="auto"/>
              <w:jc w:val="both"/>
              <w:rPr>
                <w:sz w:val="18"/>
                <w:szCs w:val="18"/>
                <w:lang w:eastAsia="sk-SK"/>
              </w:rPr>
            </w:pPr>
            <w:r w:rsidRPr="0063605A">
              <w:rPr>
                <w:sz w:val="18"/>
                <w:szCs w:val="18"/>
                <w:lang w:eastAsia="sk-SK"/>
              </w:rPr>
              <w:t>308</w:t>
            </w:r>
          </w:p>
          <w:p w:rsidR="0063605A" w:rsidRPr="0063605A" w:rsidRDefault="0063605A" w:rsidP="0063605A">
            <w:pPr>
              <w:suppressAutoHyphens w:val="0"/>
              <w:autoSpaceDE w:val="0"/>
              <w:autoSpaceDN w:val="0"/>
              <w:adjustRightInd w:val="0"/>
              <w:spacing w:line="276" w:lineRule="auto"/>
              <w:jc w:val="both"/>
              <w:rPr>
                <w:sz w:val="18"/>
                <w:szCs w:val="18"/>
                <w:lang w:eastAsia="sk-SK"/>
              </w:rPr>
            </w:pPr>
          </w:p>
        </w:tc>
      </w:tr>
      <w:tr w:rsidR="0063605A" w:rsidTr="0063605A">
        <w:tc>
          <w:tcPr>
            <w:tcW w:w="4604" w:type="dxa"/>
          </w:tcPr>
          <w:p w:rsidR="005F63B3" w:rsidRPr="005F63B3" w:rsidRDefault="005F63B3" w:rsidP="005F63B3">
            <w:pPr>
              <w:suppressAutoHyphens w:val="0"/>
              <w:autoSpaceDE w:val="0"/>
              <w:autoSpaceDN w:val="0"/>
              <w:adjustRightInd w:val="0"/>
              <w:spacing w:line="276" w:lineRule="auto"/>
              <w:jc w:val="both"/>
              <w:rPr>
                <w:b/>
                <w:bCs/>
                <w:sz w:val="20"/>
                <w:szCs w:val="20"/>
                <w:lang w:eastAsia="sk-SK"/>
              </w:rPr>
            </w:pPr>
            <w:r w:rsidRPr="005F63B3">
              <w:rPr>
                <w:b/>
                <w:bCs/>
                <w:sz w:val="20"/>
                <w:szCs w:val="20"/>
                <w:lang w:eastAsia="sk-SK"/>
              </w:rPr>
              <w:t>Číslo účtu vedeného v</w:t>
            </w:r>
            <w:r>
              <w:rPr>
                <w:b/>
                <w:bCs/>
                <w:sz w:val="20"/>
                <w:szCs w:val="20"/>
                <w:lang w:eastAsia="sk-SK"/>
              </w:rPr>
              <w:t>o VÚB B</w:t>
            </w:r>
            <w:r w:rsidRPr="005F63B3">
              <w:rPr>
                <w:b/>
                <w:bCs/>
                <w:sz w:val="20"/>
                <w:szCs w:val="20"/>
                <w:lang w:eastAsia="sk-SK"/>
              </w:rPr>
              <w:t>anke,</w:t>
            </w:r>
          </w:p>
          <w:p w:rsidR="005F63B3" w:rsidRPr="005F63B3" w:rsidRDefault="005F63B3" w:rsidP="005F63B3">
            <w:pPr>
              <w:suppressAutoHyphens w:val="0"/>
              <w:autoSpaceDE w:val="0"/>
              <w:autoSpaceDN w:val="0"/>
              <w:adjustRightInd w:val="0"/>
              <w:spacing w:line="276" w:lineRule="auto"/>
              <w:jc w:val="both"/>
              <w:rPr>
                <w:b/>
                <w:bCs/>
                <w:sz w:val="20"/>
                <w:szCs w:val="20"/>
                <w:lang w:eastAsia="sk-SK"/>
              </w:rPr>
            </w:pPr>
            <w:r w:rsidRPr="005F63B3">
              <w:rPr>
                <w:b/>
                <w:bCs/>
                <w:sz w:val="20"/>
                <w:szCs w:val="20"/>
                <w:lang w:eastAsia="sk-SK"/>
              </w:rPr>
              <w:t>a.s., pobočka Čadca</w:t>
            </w:r>
          </w:p>
          <w:p w:rsidR="0063605A" w:rsidRDefault="0063605A" w:rsidP="00910D22">
            <w:pPr>
              <w:suppressAutoHyphens w:val="0"/>
              <w:autoSpaceDE w:val="0"/>
              <w:autoSpaceDN w:val="0"/>
              <w:adjustRightInd w:val="0"/>
              <w:spacing w:line="276" w:lineRule="auto"/>
              <w:jc w:val="both"/>
              <w:rPr>
                <w:sz w:val="22"/>
                <w:szCs w:val="22"/>
                <w:lang w:eastAsia="sk-SK"/>
              </w:rPr>
            </w:pPr>
          </w:p>
        </w:tc>
        <w:tc>
          <w:tcPr>
            <w:tcW w:w="4605" w:type="dxa"/>
          </w:tcPr>
          <w:p w:rsidR="0063605A" w:rsidRPr="005F63B3" w:rsidRDefault="005F63B3" w:rsidP="00910D22">
            <w:pPr>
              <w:suppressAutoHyphens w:val="0"/>
              <w:autoSpaceDE w:val="0"/>
              <w:autoSpaceDN w:val="0"/>
              <w:adjustRightInd w:val="0"/>
              <w:spacing w:line="276" w:lineRule="auto"/>
              <w:jc w:val="both"/>
              <w:rPr>
                <w:sz w:val="18"/>
                <w:szCs w:val="18"/>
                <w:lang w:eastAsia="sk-SK"/>
              </w:rPr>
            </w:pPr>
            <w:r w:rsidRPr="005F63B3">
              <w:rPr>
                <w:sz w:val="18"/>
                <w:szCs w:val="18"/>
                <w:lang w:eastAsia="sk-SK"/>
              </w:rPr>
              <w:t>14</w:t>
            </w:r>
            <w:r>
              <w:rPr>
                <w:sz w:val="18"/>
                <w:szCs w:val="18"/>
                <w:lang w:eastAsia="sk-SK"/>
              </w:rPr>
              <w:t>328322/0200</w:t>
            </w:r>
          </w:p>
        </w:tc>
      </w:tr>
      <w:tr w:rsidR="0063605A" w:rsidTr="0063605A">
        <w:tc>
          <w:tcPr>
            <w:tcW w:w="4604" w:type="dxa"/>
          </w:tcPr>
          <w:p w:rsidR="005F63B3" w:rsidRPr="005F63B3" w:rsidRDefault="005F63B3" w:rsidP="005F63B3">
            <w:pPr>
              <w:suppressAutoHyphens w:val="0"/>
              <w:autoSpaceDE w:val="0"/>
              <w:autoSpaceDN w:val="0"/>
              <w:adjustRightInd w:val="0"/>
              <w:spacing w:line="276" w:lineRule="auto"/>
              <w:jc w:val="both"/>
              <w:rPr>
                <w:b/>
                <w:bCs/>
                <w:sz w:val="20"/>
                <w:szCs w:val="20"/>
                <w:lang w:eastAsia="sk-SK"/>
              </w:rPr>
            </w:pPr>
            <w:r w:rsidRPr="005F63B3">
              <w:rPr>
                <w:b/>
                <w:bCs/>
                <w:sz w:val="20"/>
                <w:szCs w:val="20"/>
                <w:lang w:eastAsia="sk-SK"/>
              </w:rPr>
              <w:t>IBAN kód čísla účtu vedeného v</w:t>
            </w:r>
            <w:r>
              <w:rPr>
                <w:b/>
                <w:bCs/>
                <w:sz w:val="20"/>
                <w:szCs w:val="20"/>
                <w:lang w:eastAsia="sk-SK"/>
              </w:rPr>
              <w:t>o VÚB B</w:t>
            </w:r>
            <w:r w:rsidRPr="005F63B3">
              <w:rPr>
                <w:b/>
                <w:bCs/>
                <w:sz w:val="20"/>
                <w:szCs w:val="20"/>
                <w:lang w:eastAsia="sk-SK"/>
              </w:rPr>
              <w:t>ank</w:t>
            </w:r>
            <w:r w:rsidR="006127C9">
              <w:rPr>
                <w:b/>
                <w:bCs/>
                <w:sz w:val="20"/>
                <w:szCs w:val="20"/>
                <w:lang w:eastAsia="sk-SK"/>
              </w:rPr>
              <w:t>e</w:t>
            </w:r>
            <w:r w:rsidRPr="005F63B3">
              <w:rPr>
                <w:b/>
                <w:bCs/>
                <w:sz w:val="20"/>
                <w:szCs w:val="20"/>
                <w:lang w:eastAsia="sk-SK"/>
              </w:rPr>
              <w:t>, a.s., pobočka Čadca</w:t>
            </w:r>
          </w:p>
          <w:p w:rsidR="0063605A" w:rsidRPr="005F63B3" w:rsidRDefault="0063605A" w:rsidP="00910D22">
            <w:pPr>
              <w:suppressAutoHyphens w:val="0"/>
              <w:autoSpaceDE w:val="0"/>
              <w:autoSpaceDN w:val="0"/>
              <w:adjustRightInd w:val="0"/>
              <w:spacing w:line="276" w:lineRule="auto"/>
              <w:jc w:val="both"/>
              <w:rPr>
                <w:sz w:val="20"/>
                <w:szCs w:val="20"/>
                <w:lang w:eastAsia="sk-SK"/>
              </w:rPr>
            </w:pPr>
          </w:p>
        </w:tc>
        <w:tc>
          <w:tcPr>
            <w:tcW w:w="4605" w:type="dxa"/>
          </w:tcPr>
          <w:p w:rsidR="0063605A" w:rsidRPr="005F63B3" w:rsidRDefault="005F63B3" w:rsidP="00910D22">
            <w:pPr>
              <w:suppressAutoHyphens w:val="0"/>
              <w:autoSpaceDE w:val="0"/>
              <w:autoSpaceDN w:val="0"/>
              <w:adjustRightInd w:val="0"/>
              <w:spacing w:line="276" w:lineRule="auto"/>
              <w:jc w:val="both"/>
              <w:rPr>
                <w:sz w:val="18"/>
                <w:szCs w:val="18"/>
                <w:lang w:eastAsia="sk-SK"/>
              </w:rPr>
            </w:pPr>
            <w:r>
              <w:rPr>
                <w:sz w:val="18"/>
                <w:szCs w:val="18"/>
                <w:lang w:eastAsia="sk-SK"/>
              </w:rPr>
              <w:t>SK42 0200 0000 0000 1432 8322</w:t>
            </w:r>
          </w:p>
        </w:tc>
      </w:tr>
      <w:tr w:rsidR="0063605A" w:rsidTr="0063605A">
        <w:tc>
          <w:tcPr>
            <w:tcW w:w="4604" w:type="dxa"/>
          </w:tcPr>
          <w:p w:rsidR="0063605A" w:rsidRPr="005F63B3" w:rsidRDefault="005F63B3" w:rsidP="00910D22">
            <w:pPr>
              <w:suppressAutoHyphens w:val="0"/>
              <w:autoSpaceDE w:val="0"/>
              <w:autoSpaceDN w:val="0"/>
              <w:adjustRightInd w:val="0"/>
              <w:spacing w:line="276" w:lineRule="auto"/>
              <w:jc w:val="both"/>
              <w:rPr>
                <w:sz w:val="20"/>
                <w:szCs w:val="20"/>
                <w:lang w:eastAsia="sk-SK"/>
              </w:rPr>
            </w:pPr>
            <w:r w:rsidRPr="005F63B3">
              <w:rPr>
                <w:b/>
                <w:bCs/>
                <w:sz w:val="20"/>
                <w:szCs w:val="20"/>
                <w:lang w:eastAsia="sk-SK"/>
              </w:rPr>
              <w:t>BIC kód banky</w:t>
            </w:r>
          </w:p>
        </w:tc>
        <w:tc>
          <w:tcPr>
            <w:tcW w:w="4605" w:type="dxa"/>
          </w:tcPr>
          <w:p w:rsidR="0063605A" w:rsidRPr="005F63B3" w:rsidRDefault="005F63B3" w:rsidP="00910D22">
            <w:pPr>
              <w:suppressAutoHyphens w:val="0"/>
              <w:autoSpaceDE w:val="0"/>
              <w:autoSpaceDN w:val="0"/>
              <w:adjustRightInd w:val="0"/>
              <w:spacing w:line="276" w:lineRule="auto"/>
              <w:jc w:val="both"/>
              <w:rPr>
                <w:sz w:val="18"/>
                <w:szCs w:val="18"/>
                <w:lang w:eastAsia="sk-SK"/>
              </w:rPr>
            </w:pPr>
            <w:r>
              <w:rPr>
                <w:sz w:val="18"/>
                <w:szCs w:val="18"/>
                <w:lang w:eastAsia="sk-SK"/>
              </w:rPr>
              <w:t>SUBASKBX</w:t>
            </w:r>
          </w:p>
        </w:tc>
      </w:tr>
    </w:tbl>
    <w:p w:rsidR="0063605A" w:rsidRPr="00910D22" w:rsidRDefault="0063605A" w:rsidP="00910D22">
      <w:pPr>
        <w:suppressAutoHyphens w:val="0"/>
        <w:autoSpaceDE w:val="0"/>
        <w:autoSpaceDN w:val="0"/>
        <w:adjustRightInd w:val="0"/>
        <w:spacing w:line="276" w:lineRule="auto"/>
        <w:jc w:val="both"/>
        <w:rPr>
          <w:sz w:val="22"/>
          <w:szCs w:val="22"/>
          <w:lang w:eastAsia="sk-SK"/>
        </w:rPr>
      </w:pPr>
    </w:p>
    <w:p w:rsidR="00910D22" w:rsidRPr="00910D22" w:rsidRDefault="0063605A"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910D22" w:rsidRPr="00910D22">
        <w:rPr>
          <w:sz w:val="22"/>
          <w:szCs w:val="22"/>
          <w:lang w:eastAsia="sk-SK"/>
        </w:rPr>
        <w:t xml:space="preserve">4. </w:t>
      </w:r>
      <w:r>
        <w:rPr>
          <w:sz w:val="22"/>
          <w:szCs w:val="22"/>
          <w:lang w:eastAsia="sk-SK"/>
        </w:rPr>
        <w:t>Obec Klubina</w:t>
      </w:r>
      <w:r w:rsidR="00910D22" w:rsidRPr="00910D22">
        <w:rPr>
          <w:sz w:val="22"/>
          <w:szCs w:val="22"/>
          <w:lang w:eastAsia="sk-SK"/>
        </w:rPr>
        <w:t xml:space="preserve"> určuje, že poplatok podľa § </w:t>
      </w:r>
      <w:r>
        <w:rPr>
          <w:sz w:val="22"/>
          <w:szCs w:val="22"/>
          <w:lang w:eastAsia="sk-SK"/>
        </w:rPr>
        <w:t>54</w:t>
      </w:r>
      <w:r w:rsidR="00910D22" w:rsidRPr="00910D22">
        <w:rPr>
          <w:sz w:val="22"/>
          <w:szCs w:val="22"/>
          <w:lang w:eastAsia="sk-SK"/>
        </w:rPr>
        <w:t xml:space="preserve"> ods. 1 písmena b) tohto nariadenia poplatník</w:t>
      </w:r>
    </w:p>
    <w:p w:rsidR="006127C9" w:rsidRDefault="0063605A"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910D22" w:rsidRPr="00910D22">
        <w:rPr>
          <w:sz w:val="22"/>
          <w:szCs w:val="22"/>
          <w:lang w:eastAsia="sk-SK"/>
        </w:rPr>
        <w:t xml:space="preserve">uhradí v hotovosti priamo pracovníkovi </w:t>
      </w:r>
      <w:r w:rsidR="006127C9">
        <w:rPr>
          <w:sz w:val="22"/>
          <w:szCs w:val="22"/>
          <w:lang w:eastAsia="sk-SK"/>
        </w:rPr>
        <w:t>Obce Klubina</w:t>
      </w:r>
      <w:r w:rsidR="006127C9" w:rsidRPr="00910D22">
        <w:rPr>
          <w:sz w:val="22"/>
          <w:szCs w:val="22"/>
          <w:lang w:eastAsia="sk-SK"/>
        </w:rPr>
        <w:t xml:space="preserve"> na základe vystaveni</w:t>
      </w:r>
      <w:r w:rsidR="006127C9">
        <w:rPr>
          <w:sz w:val="22"/>
          <w:szCs w:val="22"/>
          <w:lang w:eastAsia="sk-SK"/>
        </w:rPr>
        <w:t xml:space="preserve">a </w:t>
      </w:r>
      <w:r w:rsidR="006127C9" w:rsidRPr="00910D22">
        <w:rPr>
          <w:sz w:val="22"/>
          <w:szCs w:val="22"/>
          <w:lang w:eastAsia="sk-SK"/>
        </w:rPr>
        <w:t xml:space="preserve">príjmového </w:t>
      </w:r>
      <w:r w:rsidR="006127C9">
        <w:rPr>
          <w:sz w:val="22"/>
          <w:szCs w:val="22"/>
          <w:lang w:eastAsia="sk-SK"/>
        </w:rPr>
        <w:t xml:space="preserve"> </w:t>
      </w:r>
    </w:p>
    <w:p w:rsidR="00910D22" w:rsidRPr="006127C9" w:rsidRDefault="006127C9"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pokladničného dokladu</w:t>
      </w:r>
      <w:r w:rsidR="0063605A">
        <w:rPr>
          <w:sz w:val="22"/>
          <w:szCs w:val="22"/>
          <w:lang w:eastAsia="sk-SK"/>
        </w:rPr>
        <w:t xml:space="preserve"> na zbernom mieste</w:t>
      </w:r>
      <w:r w:rsidR="00910D22" w:rsidRPr="00910D22">
        <w:rPr>
          <w:sz w:val="22"/>
          <w:szCs w:val="22"/>
          <w:lang w:eastAsia="sk-SK"/>
        </w:rPr>
        <w:t xml:space="preserve"> </w:t>
      </w:r>
      <w:r w:rsidR="00D56771">
        <w:rPr>
          <w:sz w:val="22"/>
          <w:szCs w:val="22"/>
          <w:lang w:eastAsia="sk-SK"/>
        </w:rPr>
        <w:t>,</w:t>
      </w:r>
      <w:r>
        <w:rPr>
          <w:sz w:val="22"/>
          <w:szCs w:val="22"/>
          <w:lang w:eastAsia="sk-SK"/>
        </w:rPr>
        <w:t xml:space="preserve"> pozemok - EKN č.3030 </w:t>
      </w:r>
      <w:r w:rsidR="00D56771">
        <w:rPr>
          <w:sz w:val="22"/>
          <w:szCs w:val="22"/>
          <w:lang w:eastAsia="sk-SK"/>
        </w:rPr>
        <w:t>v kat. úz. Klubina</w:t>
      </w:r>
    </w:p>
    <w:p w:rsidR="005F63B3" w:rsidRDefault="005F63B3" w:rsidP="003F7748">
      <w:pPr>
        <w:spacing w:line="300" w:lineRule="exact"/>
        <w:jc w:val="center"/>
        <w:rPr>
          <w:b/>
        </w:rPr>
      </w:pPr>
    </w:p>
    <w:p w:rsidR="003F7748" w:rsidRDefault="003F7748" w:rsidP="003F7748">
      <w:pPr>
        <w:spacing w:line="300" w:lineRule="exact"/>
        <w:jc w:val="center"/>
        <w:rPr>
          <w:b/>
        </w:rPr>
      </w:pPr>
      <w:r w:rsidRPr="002372E4">
        <w:rPr>
          <w:b/>
        </w:rPr>
        <w:t xml:space="preserve">ČASŤ </w:t>
      </w:r>
      <w:r>
        <w:rPr>
          <w:b/>
        </w:rPr>
        <w:t>DEVIATA</w:t>
      </w:r>
    </w:p>
    <w:p w:rsidR="003F7748" w:rsidRPr="0008272F" w:rsidRDefault="003F7748" w:rsidP="003F7748">
      <w:pPr>
        <w:spacing w:line="300" w:lineRule="exact"/>
        <w:jc w:val="center"/>
        <w:rPr>
          <w:b/>
        </w:rPr>
      </w:pPr>
    </w:p>
    <w:p w:rsidR="003F7748" w:rsidRPr="003F7748" w:rsidRDefault="003F7748" w:rsidP="003F7748">
      <w:pPr>
        <w:suppressAutoHyphens w:val="0"/>
        <w:autoSpaceDE w:val="0"/>
        <w:autoSpaceDN w:val="0"/>
        <w:adjustRightInd w:val="0"/>
        <w:jc w:val="center"/>
        <w:rPr>
          <w:b/>
          <w:bCs/>
          <w:lang w:eastAsia="sk-SK"/>
        </w:rPr>
      </w:pPr>
      <w:r w:rsidRPr="003F7748">
        <w:rPr>
          <w:b/>
          <w:bCs/>
          <w:lang w:eastAsia="sk-SK"/>
        </w:rPr>
        <w:t>Spoločné ustanovenia k</w:t>
      </w:r>
      <w:r>
        <w:rPr>
          <w:b/>
          <w:bCs/>
          <w:lang w:eastAsia="sk-SK"/>
        </w:rPr>
        <w:t xml:space="preserve"> miestnym daniam a miestnom poplatku  za komunálne odpady a drobné stavebné </w:t>
      </w:r>
    </w:p>
    <w:p w:rsidR="003F7748" w:rsidRDefault="003F7748" w:rsidP="003F7748">
      <w:pPr>
        <w:pStyle w:val="Odsekzoznamu"/>
        <w:suppressAutoHyphens w:val="0"/>
        <w:autoSpaceDE w:val="0"/>
        <w:autoSpaceDN w:val="0"/>
        <w:adjustRightInd w:val="0"/>
        <w:ind w:left="3960" w:firstLine="288"/>
        <w:rPr>
          <w:b/>
          <w:bCs/>
          <w:lang w:eastAsia="sk-SK"/>
        </w:rPr>
      </w:pPr>
    </w:p>
    <w:p w:rsidR="003F7748" w:rsidRDefault="003F7748" w:rsidP="003F7748">
      <w:pPr>
        <w:pStyle w:val="Odsekzoznamu"/>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w:t>
      </w:r>
      <w:r w:rsidR="0013019E">
        <w:rPr>
          <w:b/>
          <w:bCs/>
          <w:lang w:eastAsia="sk-SK"/>
        </w:rPr>
        <w:t>7</w:t>
      </w:r>
    </w:p>
    <w:p w:rsidR="003F7748" w:rsidRPr="00673203" w:rsidRDefault="003F7748" w:rsidP="003F7748">
      <w:pPr>
        <w:pStyle w:val="Odsekzoznamu"/>
        <w:suppressAutoHyphens w:val="0"/>
        <w:autoSpaceDE w:val="0"/>
        <w:autoSpaceDN w:val="0"/>
        <w:adjustRightInd w:val="0"/>
        <w:ind w:left="3960" w:firstLine="288"/>
        <w:rPr>
          <w:b/>
          <w:bCs/>
          <w:lang w:eastAsia="sk-SK"/>
        </w:rPr>
      </w:pPr>
    </w:p>
    <w:p w:rsidR="00EC74B8" w:rsidRDefault="00EC74B8"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F7748" w:rsidRPr="003F7748">
        <w:rPr>
          <w:sz w:val="22"/>
          <w:szCs w:val="22"/>
          <w:lang w:eastAsia="sk-SK"/>
        </w:rPr>
        <w:t>1.</w:t>
      </w:r>
      <w:r w:rsidR="003F7748">
        <w:rPr>
          <w:sz w:val="22"/>
          <w:szCs w:val="22"/>
          <w:lang w:eastAsia="sk-SK"/>
        </w:rPr>
        <w:t xml:space="preserve"> </w:t>
      </w:r>
      <w:r w:rsidR="003F7748" w:rsidRPr="003F7748">
        <w:rPr>
          <w:sz w:val="22"/>
          <w:szCs w:val="22"/>
          <w:lang w:eastAsia="sk-SK"/>
        </w:rPr>
        <w:t>Daň z nehnuteľností, daň za psa, daň za ubytovanie, daň za predajné automaty,</w:t>
      </w:r>
      <w:r w:rsidR="003F7748">
        <w:rPr>
          <w:sz w:val="22"/>
          <w:szCs w:val="22"/>
          <w:lang w:eastAsia="sk-SK"/>
        </w:rPr>
        <w:t xml:space="preserve"> </w:t>
      </w:r>
      <w:r w:rsidR="003F7748" w:rsidRPr="003F7748">
        <w:rPr>
          <w:sz w:val="22"/>
          <w:szCs w:val="22"/>
          <w:lang w:eastAsia="sk-SK"/>
        </w:rPr>
        <w:t xml:space="preserve">daň za </w:t>
      </w:r>
      <w:r>
        <w:rPr>
          <w:sz w:val="22"/>
          <w:szCs w:val="22"/>
          <w:lang w:eastAsia="sk-SK"/>
        </w:rPr>
        <w:t xml:space="preserve">  </w:t>
      </w:r>
    </w:p>
    <w:p w:rsidR="00EC74B8" w:rsidRDefault="00EC74B8"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F7748" w:rsidRPr="003F7748">
        <w:rPr>
          <w:sz w:val="22"/>
          <w:szCs w:val="22"/>
          <w:lang w:eastAsia="sk-SK"/>
        </w:rPr>
        <w:t>nevýherné hracie prístroje vyrubuje správca dane každoročne podľa</w:t>
      </w:r>
      <w:r w:rsidR="004F7061">
        <w:rPr>
          <w:sz w:val="22"/>
          <w:szCs w:val="22"/>
          <w:lang w:eastAsia="sk-SK"/>
        </w:rPr>
        <w:t xml:space="preserve"> </w:t>
      </w:r>
      <w:r w:rsidR="003F7748" w:rsidRPr="003F7748">
        <w:rPr>
          <w:sz w:val="22"/>
          <w:szCs w:val="22"/>
          <w:lang w:eastAsia="sk-SK"/>
        </w:rPr>
        <w:t xml:space="preserve">stavu k 1.januáru </w:t>
      </w:r>
    </w:p>
    <w:p w:rsidR="003F7748" w:rsidRPr="003F7748" w:rsidRDefault="00EC74B8"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F7748" w:rsidRPr="003F7748">
        <w:rPr>
          <w:sz w:val="22"/>
          <w:szCs w:val="22"/>
          <w:lang w:eastAsia="sk-SK"/>
        </w:rPr>
        <w:t>príslušného zdaňovacieho obdobia na celé zdaňovacie obdobie</w:t>
      </w:r>
      <w:r>
        <w:rPr>
          <w:sz w:val="22"/>
          <w:szCs w:val="22"/>
          <w:lang w:eastAsia="sk-SK"/>
        </w:rPr>
        <w:t xml:space="preserve"> </w:t>
      </w:r>
      <w:r w:rsidR="003F7748" w:rsidRPr="003F7748">
        <w:rPr>
          <w:sz w:val="22"/>
          <w:szCs w:val="22"/>
          <w:lang w:eastAsia="sk-SK"/>
        </w:rPr>
        <w:t>jedným rozhodnutím.</w:t>
      </w:r>
    </w:p>
    <w:p w:rsidR="003F7748" w:rsidRPr="003F7748" w:rsidRDefault="00EC74B8"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962272">
        <w:rPr>
          <w:sz w:val="22"/>
          <w:szCs w:val="22"/>
          <w:lang w:eastAsia="sk-SK"/>
        </w:rPr>
        <w:t xml:space="preserve"> </w:t>
      </w:r>
      <w:r w:rsidR="003F7748" w:rsidRPr="003F7748">
        <w:rPr>
          <w:sz w:val="22"/>
          <w:szCs w:val="22"/>
          <w:lang w:eastAsia="sk-SK"/>
        </w:rPr>
        <w:t>2. Daňovník je povinný označiť platbu dane platobnými údajmi, ktoré uvedie správca</w:t>
      </w:r>
    </w:p>
    <w:p w:rsidR="003F7748" w:rsidRPr="003F7748" w:rsidRDefault="00EC74B8"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F7748" w:rsidRPr="003F7748">
        <w:rPr>
          <w:sz w:val="22"/>
          <w:szCs w:val="22"/>
          <w:lang w:eastAsia="sk-SK"/>
        </w:rPr>
        <w:t>dane v rozhodnutí, ktorým vyrubí daň: číslo účtu správcu dane, kód banky, variabilný</w:t>
      </w:r>
    </w:p>
    <w:p w:rsidR="00962272" w:rsidRDefault="00EC74B8"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962272">
        <w:rPr>
          <w:sz w:val="22"/>
          <w:szCs w:val="22"/>
          <w:lang w:eastAsia="sk-SK"/>
        </w:rPr>
        <w:t xml:space="preserve"> </w:t>
      </w:r>
      <w:r>
        <w:rPr>
          <w:sz w:val="22"/>
          <w:szCs w:val="22"/>
          <w:lang w:eastAsia="sk-SK"/>
        </w:rPr>
        <w:t xml:space="preserve">    </w:t>
      </w:r>
      <w:r w:rsidR="003F7748" w:rsidRPr="003F7748">
        <w:rPr>
          <w:sz w:val="22"/>
          <w:szCs w:val="22"/>
          <w:lang w:eastAsia="sk-SK"/>
        </w:rPr>
        <w:t>symbol, konštantný symbol; ak sú uvedené na rozhodnutí aj špecifický symbo</w:t>
      </w:r>
      <w:r w:rsidR="00962272">
        <w:rPr>
          <w:sz w:val="22"/>
          <w:szCs w:val="22"/>
          <w:lang w:eastAsia="sk-SK"/>
        </w:rPr>
        <w:t>l</w:t>
      </w:r>
      <w:r>
        <w:rPr>
          <w:sz w:val="22"/>
          <w:szCs w:val="22"/>
          <w:lang w:eastAsia="sk-SK"/>
        </w:rPr>
        <w:t xml:space="preserve"> </w:t>
      </w:r>
      <w:r w:rsidR="003F7748" w:rsidRPr="003F7748">
        <w:rPr>
          <w:sz w:val="22"/>
          <w:szCs w:val="22"/>
          <w:lang w:eastAsia="sk-SK"/>
        </w:rPr>
        <w:t>a</w:t>
      </w:r>
      <w:r w:rsidR="00962272">
        <w:rPr>
          <w:sz w:val="22"/>
          <w:szCs w:val="22"/>
          <w:lang w:eastAsia="sk-SK"/>
        </w:rPr>
        <w:t> </w:t>
      </w:r>
      <w:r w:rsidR="003F7748" w:rsidRPr="003F7748">
        <w:rPr>
          <w:sz w:val="22"/>
          <w:szCs w:val="22"/>
          <w:lang w:eastAsia="sk-SK"/>
        </w:rPr>
        <w:t>správu</w:t>
      </w:r>
    </w:p>
    <w:p w:rsidR="003F7748" w:rsidRPr="003F7748" w:rsidRDefault="00962272"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F7748" w:rsidRPr="003F7748">
        <w:rPr>
          <w:sz w:val="22"/>
          <w:szCs w:val="22"/>
          <w:lang w:eastAsia="sk-SK"/>
        </w:rPr>
        <w:t xml:space="preserve"> pre správcu dane.</w:t>
      </w:r>
    </w:p>
    <w:p w:rsidR="003F7748" w:rsidRPr="003F7748" w:rsidRDefault="00962272"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EC74B8">
        <w:rPr>
          <w:sz w:val="22"/>
          <w:szCs w:val="22"/>
          <w:lang w:eastAsia="sk-SK"/>
        </w:rPr>
        <w:t xml:space="preserve">   </w:t>
      </w:r>
      <w:r w:rsidR="003F7748" w:rsidRPr="003F7748">
        <w:rPr>
          <w:sz w:val="22"/>
          <w:szCs w:val="22"/>
          <w:lang w:eastAsia="sk-SK"/>
        </w:rPr>
        <w:t>3. Vyrubená daň za psa, daň za predajné automaty a daň za nevýherné hracie prístroje sú</w:t>
      </w:r>
    </w:p>
    <w:p w:rsidR="003F7748" w:rsidRPr="003F7748" w:rsidRDefault="00962272"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EC74B8">
        <w:rPr>
          <w:sz w:val="22"/>
          <w:szCs w:val="22"/>
          <w:lang w:eastAsia="sk-SK"/>
        </w:rPr>
        <w:t xml:space="preserve">      </w:t>
      </w:r>
      <w:r w:rsidR="003F7748" w:rsidRPr="003F7748">
        <w:rPr>
          <w:sz w:val="22"/>
          <w:szCs w:val="22"/>
          <w:lang w:eastAsia="sk-SK"/>
        </w:rPr>
        <w:t>splatné do 15 dní odo dňa nadobudnutia právoplatnosti rozhodnutia.</w:t>
      </w:r>
    </w:p>
    <w:p w:rsidR="00962272" w:rsidRDefault="00EC74B8"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F7748" w:rsidRPr="003F7748">
        <w:rPr>
          <w:sz w:val="22"/>
          <w:szCs w:val="22"/>
          <w:lang w:eastAsia="sk-SK"/>
        </w:rPr>
        <w:t>4. Daň z nehnuteľností, daň za psa, daň za ubytovanie, daň za predajné automaty,</w:t>
      </w:r>
      <w:r w:rsidR="00962272">
        <w:rPr>
          <w:sz w:val="22"/>
          <w:szCs w:val="22"/>
          <w:lang w:eastAsia="sk-SK"/>
        </w:rPr>
        <w:t xml:space="preserve"> </w:t>
      </w:r>
      <w:r w:rsidR="003F7748" w:rsidRPr="003F7748">
        <w:rPr>
          <w:sz w:val="22"/>
          <w:szCs w:val="22"/>
          <w:lang w:eastAsia="sk-SK"/>
        </w:rPr>
        <w:t xml:space="preserve">daň za nevýherné </w:t>
      </w:r>
      <w:r w:rsidR="00962272">
        <w:rPr>
          <w:sz w:val="22"/>
          <w:szCs w:val="22"/>
          <w:lang w:eastAsia="sk-SK"/>
        </w:rPr>
        <w:t xml:space="preserve"> </w:t>
      </w:r>
    </w:p>
    <w:p w:rsidR="00962272" w:rsidRDefault="00962272"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F7748" w:rsidRPr="003F7748">
        <w:rPr>
          <w:sz w:val="22"/>
          <w:szCs w:val="22"/>
          <w:lang w:eastAsia="sk-SK"/>
        </w:rPr>
        <w:t>hracie prístroje môže daňovník uhradiť: v hotovosti do</w:t>
      </w:r>
      <w:r w:rsidR="00EC74B8">
        <w:rPr>
          <w:sz w:val="22"/>
          <w:szCs w:val="22"/>
          <w:lang w:eastAsia="sk-SK"/>
        </w:rPr>
        <w:t xml:space="preserve"> </w:t>
      </w:r>
      <w:r w:rsidR="003F7748" w:rsidRPr="003F7748">
        <w:rPr>
          <w:sz w:val="22"/>
          <w:szCs w:val="22"/>
          <w:lang w:eastAsia="sk-SK"/>
        </w:rPr>
        <w:t xml:space="preserve">pokladne správcu </w:t>
      </w:r>
      <w:r w:rsidR="00EC74B8">
        <w:rPr>
          <w:sz w:val="22"/>
          <w:szCs w:val="22"/>
          <w:lang w:eastAsia="sk-SK"/>
        </w:rPr>
        <w:t>d</w:t>
      </w:r>
      <w:r w:rsidR="003F7748" w:rsidRPr="003F7748">
        <w:rPr>
          <w:sz w:val="22"/>
          <w:szCs w:val="22"/>
          <w:lang w:eastAsia="sk-SK"/>
        </w:rPr>
        <w:t xml:space="preserve">ane ( </w:t>
      </w:r>
      <w:r w:rsidR="00EC74B8">
        <w:rPr>
          <w:sz w:val="22"/>
          <w:szCs w:val="22"/>
          <w:lang w:eastAsia="sk-SK"/>
        </w:rPr>
        <w:t>Oc</w:t>
      </w:r>
      <w:r w:rsidR="003F7748" w:rsidRPr="003F7748">
        <w:rPr>
          <w:sz w:val="22"/>
          <w:szCs w:val="22"/>
          <w:lang w:eastAsia="sk-SK"/>
        </w:rPr>
        <w:t xml:space="preserve">Ú </w:t>
      </w:r>
      <w:r w:rsidR="00EC74B8">
        <w:rPr>
          <w:sz w:val="22"/>
          <w:szCs w:val="22"/>
          <w:lang w:eastAsia="sk-SK"/>
        </w:rPr>
        <w:t>Klubina)</w:t>
      </w:r>
      <w:r w:rsidR="003F7748" w:rsidRPr="003F7748">
        <w:rPr>
          <w:sz w:val="22"/>
          <w:szCs w:val="22"/>
          <w:lang w:eastAsia="sk-SK"/>
        </w:rPr>
        <w:t xml:space="preserve">, </w:t>
      </w:r>
      <w:r>
        <w:rPr>
          <w:sz w:val="22"/>
          <w:szCs w:val="22"/>
          <w:lang w:eastAsia="sk-SK"/>
        </w:rPr>
        <w:t xml:space="preserve">  </w:t>
      </w:r>
    </w:p>
    <w:p w:rsidR="000516B8" w:rsidRDefault="00962272"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0516B8">
        <w:rPr>
          <w:sz w:val="22"/>
          <w:szCs w:val="22"/>
          <w:lang w:eastAsia="sk-SK"/>
        </w:rPr>
        <w:t xml:space="preserve"> </w:t>
      </w:r>
      <w:r w:rsidR="003F7748" w:rsidRPr="003F7748">
        <w:rPr>
          <w:sz w:val="22"/>
          <w:szCs w:val="22"/>
          <w:lang w:eastAsia="sk-SK"/>
        </w:rPr>
        <w:t>alebo bezhotovostným prevodom na účet</w:t>
      </w:r>
      <w:r w:rsidR="00EC74B8">
        <w:rPr>
          <w:sz w:val="22"/>
          <w:szCs w:val="22"/>
          <w:lang w:eastAsia="sk-SK"/>
        </w:rPr>
        <w:t xml:space="preserve"> </w:t>
      </w:r>
      <w:r w:rsidR="003F7748" w:rsidRPr="003F7748">
        <w:rPr>
          <w:sz w:val="22"/>
          <w:szCs w:val="22"/>
          <w:lang w:eastAsia="sk-SK"/>
        </w:rPr>
        <w:t>správcu dane, číslo účtu</w:t>
      </w:r>
      <w:r w:rsidR="00EC74B8">
        <w:rPr>
          <w:sz w:val="22"/>
          <w:szCs w:val="22"/>
          <w:lang w:eastAsia="sk-SK"/>
        </w:rPr>
        <w:t xml:space="preserve"> </w:t>
      </w:r>
      <w:r w:rsidR="000516B8">
        <w:rPr>
          <w:sz w:val="22"/>
          <w:szCs w:val="22"/>
          <w:lang w:eastAsia="sk-SK"/>
        </w:rPr>
        <w:t>1</w:t>
      </w:r>
      <w:r w:rsidR="000516B8" w:rsidRPr="000516B8">
        <w:rPr>
          <w:sz w:val="22"/>
          <w:szCs w:val="22"/>
          <w:lang w:eastAsia="sk-SK"/>
        </w:rPr>
        <w:t>4328322/0200</w:t>
      </w:r>
      <w:r w:rsidR="003852AC">
        <w:rPr>
          <w:sz w:val="22"/>
          <w:szCs w:val="22"/>
          <w:lang w:eastAsia="sk-SK"/>
        </w:rPr>
        <w:t xml:space="preserve"> </w:t>
      </w:r>
      <w:r w:rsidR="00EC74B8">
        <w:rPr>
          <w:sz w:val="22"/>
          <w:szCs w:val="22"/>
          <w:lang w:eastAsia="sk-SK"/>
        </w:rPr>
        <w:t xml:space="preserve"> </w:t>
      </w:r>
      <w:r w:rsidR="003852AC">
        <w:rPr>
          <w:sz w:val="22"/>
          <w:szCs w:val="22"/>
          <w:lang w:eastAsia="sk-SK"/>
        </w:rPr>
        <w:t xml:space="preserve"> </w:t>
      </w:r>
      <w:r w:rsidR="003F7748" w:rsidRPr="003F7748">
        <w:rPr>
          <w:sz w:val="22"/>
          <w:szCs w:val="22"/>
          <w:lang w:eastAsia="sk-SK"/>
        </w:rPr>
        <w:t>vedeného v</w:t>
      </w:r>
      <w:r w:rsidR="000516B8">
        <w:rPr>
          <w:sz w:val="22"/>
          <w:szCs w:val="22"/>
          <w:lang w:eastAsia="sk-SK"/>
        </w:rPr>
        <w:t xml:space="preserve">o   </w:t>
      </w:r>
    </w:p>
    <w:p w:rsidR="000516B8" w:rsidRDefault="000516B8"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VÚB Banke a.s.,</w:t>
      </w:r>
      <w:r w:rsidR="00D56771">
        <w:rPr>
          <w:sz w:val="22"/>
          <w:szCs w:val="22"/>
          <w:lang w:eastAsia="sk-SK"/>
        </w:rPr>
        <w:t xml:space="preserve"> </w:t>
      </w:r>
      <w:r>
        <w:rPr>
          <w:sz w:val="22"/>
          <w:szCs w:val="22"/>
          <w:lang w:eastAsia="sk-SK"/>
        </w:rPr>
        <w:t>Čadca</w:t>
      </w:r>
      <w:r w:rsidR="003F7748" w:rsidRPr="003F7748">
        <w:rPr>
          <w:sz w:val="22"/>
          <w:szCs w:val="22"/>
          <w:lang w:eastAsia="sk-SK"/>
        </w:rPr>
        <w:t>, alebo</w:t>
      </w:r>
      <w:r w:rsidR="003852AC">
        <w:rPr>
          <w:sz w:val="22"/>
          <w:szCs w:val="22"/>
          <w:lang w:eastAsia="sk-SK"/>
        </w:rPr>
        <w:t xml:space="preserve"> </w:t>
      </w:r>
      <w:r w:rsidR="003F7748" w:rsidRPr="003F7748">
        <w:rPr>
          <w:sz w:val="22"/>
          <w:szCs w:val="22"/>
          <w:lang w:eastAsia="sk-SK"/>
        </w:rPr>
        <w:t>poštovým poukazom na číslo</w:t>
      </w:r>
      <w:r w:rsidR="003852AC">
        <w:rPr>
          <w:sz w:val="22"/>
          <w:szCs w:val="22"/>
          <w:lang w:eastAsia="sk-SK"/>
        </w:rPr>
        <w:t xml:space="preserve"> </w:t>
      </w:r>
      <w:r w:rsidR="003F7748" w:rsidRPr="003F7748">
        <w:rPr>
          <w:sz w:val="22"/>
          <w:szCs w:val="22"/>
          <w:lang w:eastAsia="sk-SK"/>
        </w:rPr>
        <w:t xml:space="preserve">účtu </w:t>
      </w:r>
      <w:r>
        <w:rPr>
          <w:sz w:val="22"/>
          <w:szCs w:val="22"/>
          <w:lang w:eastAsia="sk-SK"/>
        </w:rPr>
        <w:t>1</w:t>
      </w:r>
      <w:r w:rsidRPr="000516B8">
        <w:rPr>
          <w:sz w:val="22"/>
          <w:szCs w:val="22"/>
          <w:lang w:eastAsia="sk-SK"/>
        </w:rPr>
        <w:t>4328322/0200</w:t>
      </w:r>
      <w:r>
        <w:rPr>
          <w:sz w:val="22"/>
          <w:szCs w:val="22"/>
          <w:lang w:eastAsia="sk-SK"/>
        </w:rPr>
        <w:t xml:space="preserve">  </w:t>
      </w:r>
      <w:r w:rsidR="003852AC" w:rsidRPr="003F7748">
        <w:rPr>
          <w:sz w:val="22"/>
          <w:szCs w:val="22"/>
          <w:lang w:eastAsia="sk-SK"/>
        </w:rPr>
        <w:t xml:space="preserve">vedeného </w:t>
      </w:r>
      <w:r>
        <w:rPr>
          <w:sz w:val="22"/>
          <w:szCs w:val="22"/>
          <w:lang w:eastAsia="sk-SK"/>
        </w:rPr>
        <w:t xml:space="preserve">   </w:t>
      </w:r>
    </w:p>
    <w:p w:rsidR="000516B8" w:rsidRDefault="000516B8"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180108">
        <w:rPr>
          <w:sz w:val="22"/>
          <w:szCs w:val="22"/>
          <w:lang w:eastAsia="sk-SK"/>
        </w:rPr>
        <w:t>v</w:t>
      </w:r>
      <w:r>
        <w:rPr>
          <w:sz w:val="22"/>
          <w:szCs w:val="22"/>
          <w:lang w:eastAsia="sk-SK"/>
        </w:rPr>
        <w:t>o VÚB Banke a.s., Čadca</w:t>
      </w:r>
      <w:r w:rsidR="003852AC">
        <w:rPr>
          <w:sz w:val="22"/>
          <w:szCs w:val="22"/>
          <w:lang w:eastAsia="sk-SK"/>
        </w:rPr>
        <w:t> </w:t>
      </w:r>
      <w:r>
        <w:rPr>
          <w:sz w:val="22"/>
          <w:szCs w:val="22"/>
          <w:lang w:eastAsia="sk-SK"/>
        </w:rPr>
        <w:t>.</w:t>
      </w:r>
    </w:p>
    <w:p w:rsidR="00300CE3" w:rsidRPr="0013019E" w:rsidRDefault="003852AC" w:rsidP="0013019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003F7748" w:rsidRPr="003F7748">
        <w:rPr>
          <w:sz w:val="22"/>
          <w:szCs w:val="22"/>
          <w:lang w:eastAsia="sk-SK"/>
        </w:rPr>
        <w:t>5.</w:t>
      </w:r>
      <w:r>
        <w:rPr>
          <w:sz w:val="22"/>
          <w:szCs w:val="22"/>
          <w:lang w:eastAsia="sk-SK"/>
        </w:rPr>
        <w:t xml:space="preserve"> </w:t>
      </w:r>
      <w:r w:rsidR="003F7748" w:rsidRPr="003F7748">
        <w:rPr>
          <w:sz w:val="22"/>
          <w:szCs w:val="22"/>
          <w:lang w:eastAsia="sk-SK"/>
        </w:rPr>
        <w:t xml:space="preserve">Správca dane ustanovuje, že daň do sumy </w:t>
      </w:r>
      <w:r w:rsidR="00180108">
        <w:rPr>
          <w:sz w:val="22"/>
          <w:szCs w:val="22"/>
          <w:lang w:eastAsia="sk-SK"/>
        </w:rPr>
        <w:t>3</w:t>
      </w:r>
      <w:r w:rsidR="003F7748" w:rsidRPr="00FE3453">
        <w:rPr>
          <w:sz w:val="22"/>
          <w:szCs w:val="22"/>
          <w:lang w:eastAsia="sk-SK"/>
        </w:rPr>
        <w:t xml:space="preserve"> €</w:t>
      </w:r>
      <w:r w:rsidR="003F7748" w:rsidRPr="003F7748">
        <w:rPr>
          <w:sz w:val="22"/>
          <w:szCs w:val="22"/>
          <w:lang w:eastAsia="sk-SK"/>
        </w:rPr>
        <w:t xml:space="preserve"> nebude vyrubovať.</w:t>
      </w:r>
    </w:p>
    <w:p w:rsidR="005F63B3" w:rsidRDefault="005F63B3" w:rsidP="00300CE3">
      <w:pPr>
        <w:spacing w:line="300" w:lineRule="exact"/>
        <w:jc w:val="center"/>
        <w:rPr>
          <w:b/>
        </w:rPr>
      </w:pPr>
    </w:p>
    <w:p w:rsidR="00300CE3" w:rsidRDefault="00300CE3" w:rsidP="00300CE3">
      <w:pPr>
        <w:spacing w:line="300" w:lineRule="exact"/>
        <w:jc w:val="center"/>
        <w:rPr>
          <w:b/>
        </w:rPr>
      </w:pPr>
      <w:r w:rsidRPr="002372E4">
        <w:rPr>
          <w:b/>
        </w:rPr>
        <w:t xml:space="preserve">ČASŤ </w:t>
      </w:r>
      <w:r>
        <w:rPr>
          <w:b/>
        </w:rPr>
        <w:t>DESIATA</w:t>
      </w:r>
    </w:p>
    <w:p w:rsidR="00C86814" w:rsidRDefault="00C86814" w:rsidP="00C86814">
      <w:pPr>
        <w:spacing w:line="300" w:lineRule="exact"/>
        <w:jc w:val="center"/>
        <w:rPr>
          <w:b/>
          <w:bCs/>
        </w:rPr>
      </w:pPr>
      <w:r w:rsidRPr="0008272F">
        <w:rPr>
          <w:b/>
          <w:bCs/>
        </w:rPr>
        <w:t>Záverečné  ustanovenia</w:t>
      </w:r>
    </w:p>
    <w:p w:rsidR="007F0217" w:rsidRPr="0008272F" w:rsidRDefault="007F0217" w:rsidP="00C86814">
      <w:pPr>
        <w:spacing w:line="300" w:lineRule="exact"/>
        <w:jc w:val="center"/>
        <w:rPr>
          <w:b/>
          <w:bCs/>
        </w:rPr>
      </w:pPr>
    </w:p>
    <w:p w:rsidR="00C86814" w:rsidRPr="007F0217" w:rsidRDefault="007F0217" w:rsidP="00C86814">
      <w:pPr>
        <w:spacing w:line="300" w:lineRule="exact"/>
        <w:ind w:left="540" w:hanging="540"/>
        <w:jc w:val="both"/>
        <w:rPr>
          <w:sz w:val="22"/>
          <w:szCs w:val="22"/>
        </w:rPr>
      </w:pPr>
      <w:r w:rsidRPr="0008272F">
        <w:t xml:space="preserve"> </w:t>
      </w:r>
      <w:r>
        <w:t xml:space="preserve">   </w:t>
      </w:r>
      <w:r w:rsidR="00C86814" w:rsidRPr="007F0217">
        <w:rPr>
          <w:sz w:val="22"/>
          <w:szCs w:val="22"/>
        </w:rPr>
        <w:t>1</w:t>
      </w:r>
      <w:r w:rsidRPr="007F0217">
        <w:rPr>
          <w:sz w:val="22"/>
          <w:szCs w:val="22"/>
        </w:rPr>
        <w:t>.</w:t>
      </w:r>
      <w:r w:rsidR="00C86814" w:rsidRPr="007F0217">
        <w:rPr>
          <w:sz w:val="22"/>
          <w:szCs w:val="22"/>
        </w:rPr>
        <w:t xml:space="preserve"> </w:t>
      </w:r>
      <w:r w:rsidR="00C86814" w:rsidRPr="007F0217">
        <w:rPr>
          <w:sz w:val="22"/>
          <w:szCs w:val="22"/>
        </w:rPr>
        <w:tab/>
        <w:t xml:space="preserve">Pokiaľ  toto všeobecne  záväzne nariadenie neobsahuje osobitnú právnu úpravu  daní, poplatkov a konania, platia ustanovenia zákona č. 582/2004 Z. z. o miestnych daniach a miestnom </w:t>
      </w:r>
      <w:r w:rsidR="00C86814" w:rsidRPr="007F0217">
        <w:rPr>
          <w:sz w:val="22"/>
          <w:szCs w:val="22"/>
        </w:rPr>
        <w:lastRenderedPageBreak/>
        <w:t>poplatku za komunálne odpady a drobné stavebné odpady v znení neskorších predpisov a zákon č. 563/2009  Z. z.  o  správe  daní (daňový poriadok) a o zmene a doplnení niektorých zákonov v znení neskorších predpisov.</w:t>
      </w:r>
    </w:p>
    <w:p w:rsidR="00C86814" w:rsidRPr="007F0217" w:rsidRDefault="007F0217" w:rsidP="00C86814">
      <w:pPr>
        <w:spacing w:line="300" w:lineRule="exact"/>
        <w:ind w:left="540" w:hanging="540"/>
        <w:jc w:val="both"/>
        <w:rPr>
          <w:sz w:val="22"/>
          <w:szCs w:val="22"/>
        </w:rPr>
      </w:pPr>
      <w:r w:rsidRPr="007F0217">
        <w:rPr>
          <w:sz w:val="22"/>
          <w:szCs w:val="22"/>
        </w:rPr>
        <w:t xml:space="preserve">    </w:t>
      </w:r>
      <w:r w:rsidR="00C86814" w:rsidRPr="007F0217">
        <w:rPr>
          <w:sz w:val="22"/>
          <w:szCs w:val="22"/>
        </w:rPr>
        <w:t>2</w:t>
      </w:r>
      <w:r w:rsidRPr="007F0217">
        <w:rPr>
          <w:sz w:val="22"/>
          <w:szCs w:val="22"/>
        </w:rPr>
        <w:t>.</w:t>
      </w:r>
      <w:r w:rsidR="00C86814" w:rsidRPr="007F0217">
        <w:rPr>
          <w:sz w:val="22"/>
          <w:szCs w:val="22"/>
        </w:rPr>
        <w:t xml:space="preserve"> </w:t>
      </w:r>
      <w:r w:rsidR="00C86814" w:rsidRPr="007F0217">
        <w:rPr>
          <w:sz w:val="22"/>
          <w:szCs w:val="22"/>
        </w:rPr>
        <w:tab/>
        <w:t xml:space="preserve">Dňom  účinnosti tohto  všeobecne  záväzného nariadenia sa zrušuje  Všeobecne  záväzné nariadenie </w:t>
      </w:r>
      <w:r w:rsidRPr="007F0217">
        <w:rPr>
          <w:sz w:val="22"/>
          <w:szCs w:val="22"/>
        </w:rPr>
        <w:t>O</w:t>
      </w:r>
      <w:r w:rsidR="00C86814" w:rsidRPr="007F0217">
        <w:rPr>
          <w:sz w:val="22"/>
          <w:szCs w:val="22"/>
        </w:rPr>
        <w:t xml:space="preserve">bce  </w:t>
      </w:r>
      <w:r w:rsidR="00D76417" w:rsidRPr="007F0217">
        <w:rPr>
          <w:sz w:val="22"/>
          <w:szCs w:val="22"/>
        </w:rPr>
        <w:t>Klubina</w:t>
      </w:r>
      <w:r w:rsidR="00C86814" w:rsidRPr="007F0217">
        <w:rPr>
          <w:sz w:val="22"/>
          <w:szCs w:val="22"/>
        </w:rPr>
        <w:t xml:space="preserve"> č. </w:t>
      </w:r>
      <w:r w:rsidRPr="007F0217">
        <w:rPr>
          <w:sz w:val="22"/>
          <w:szCs w:val="22"/>
        </w:rPr>
        <w:t>2</w:t>
      </w:r>
      <w:r w:rsidR="00C86814" w:rsidRPr="007F0217">
        <w:rPr>
          <w:sz w:val="22"/>
          <w:szCs w:val="22"/>
        </w:rPr>
        <w:t>/20</w:t>
      </w:r>
      <w:r w:rsidRPr="007F0217">
        <w:rPr>
          <w:sz w:val="22"/>
          <w:szCs w:val="22"/>
        </w:rPr>
        <w:t>12</w:t>
      </w:r>
      <w:r w:rsidR="00C86814" w:rsidRPr="007F0217">
        <w:rPr>
          <w:sz w:val="22"/>
          <w:szCs w:val="22"/>
        </w:rPr>
        <w:t xml:space="preserve"> zo dňa </w:t>
      </w:r>
      <w:r w:rsidR="00C9347D" w:rsidRPr="007F0217">
        <w:rPr>
          <w:sz w:val="22"/>
          <w:szCs w:val="22"/>
        </w:rPr>
        <w:t>1</w:t>
      </w:r>
      <w:r w:rsidRPr="007F0217">
        <w:rPr>
          <w:sz w:val="22"/>
          <w:szCs w:val="22"/>
        </w:rPr>
        <w:t>3</w:t>
      </w:r>
      <w:r w:rsidR="00C9347D" w:rsidRPr="007F0217">
        <w:rPr>
          <w:sz w:val="22"/>
          <w:szCs w:val="22"/>
        </w:rPr>
        <w:t>.12.20</w:t>
      </w:r>
      <w:r w:rsidRPr="007F0217">
        <w:rPr>
          <w:sz w:val="22"/>
          <w:szCs w:val="22"/>
        </w:rPr>
        <w:t>12</w:t>
      </w:r>
      <w:r w:rsidR="00C9347D" w:rsidRPr="007F0217">
        <w:rPr>
          <w:sz w:val="22"/>
          <w:szCs w:val="22"/>
        </w:rPr>
        <w:t xml:space="preserve"> </w:t>
      </w:r>
      <w:r w:rsidR="00C86814" w:rsidRPr="007F0217">
        <w:rPr>
          <w:sz w:val="22"/>
          <w:szCs w:val="22"/>
        </w:rPr>
        <w:t xml:space="preserve"> o</w:t>
      </w:r>
      <w:r w:rsidRPr="007F0217">
        <w:rPr>
          <w:sz w:val="22"/>
          <w:szCs w:val="22"/>
        </w:rPr>
        <w:t xml:space="preserve"> miestnych daniach a miestnom poplatku za komunálne odpady </w:t>
      </w:r>
      <w:r w:rsidR="00C86814" w:rsidRPr="007F0217">
        <w:rPr>
          <w:sz w:val="22"/>
          <w:szCs w:val="22"/>
        </w:rPr>
        <w:t>dani z</w:t>
      </w:r>
      <w:r w:rsidRPr="007F0217">
        <w:rPr>
          <w:sz w:val="22"/>
          <w:szCs w:val="22"/>
        </w:rPr>
        <w:t> </w:t>
      </w:r>
      <w:r w:rsidR="00C86814" w:rsidRPr="007F0217">
        <w:rPr>
          <w:sz w:val="22"/>
          <w:szCs w:val="22"/>
        </w:rPr>
        <w:t>nehnuteľností</w:t>
      </w:r>
      <w:r w:rsidRPr="007F0217">
        <w:rPr>
          <w:sz w:val="22"/>
          <w:szCs w:val="22"/>
        </w:rPr>
        <w:t>.</w:t>
      </w:r>
      <w:r w:rsidR="00C86814" w:rsidRPr="007F0217">
        <w:rPr>
          <w:sz w:val="22"/>
          <w:szCs w:val="22"/>
        </w:rPr>
        <w:t xml:space="preserve">   </w:t>
      </w:r>
    </w:p>
    <w:p w:rsidR="00C86814" w:rsidRPr="007F0217" w:rsidRDefault="007F0217" w:rsidP="00C86814">
      <w:pPr>
        <w:spacing w:line="300" w:lineRule="exact"/>
        <w:ind w:left="540" w:hanging="540"/>
        <w:jc w:val="both"/>
        <w:rPr>
          <w:sz w:val="22"/>
          <w:szCs w:val="22"/>
        </w:rPr>
      </w:pPr>
      <w:r w:rsidRPr="007F0217">
        <w:rPr>
          <w:sz w:val="22"/>
          <w:szCs w:val="22"/>
        </w:rPr>
        <w:t xml:space="preserve">    </w:t>
      </w:r>
      <w:r w:rsidR="00C86814" w:rsidRPr="007F0217">
        <w:rPr>
          <w:sz w:val="22"/>
          <w:szCs w:val="22"/>
        </w:rPr>
        <w:t>3</w:t>
      </w:r>
      <w:r w:rsidRPr="007F0217">
        <w:rPr>
          <w:sz w:val="22"/>
          <w:szCs w:val="22"/>
        </w:rPr>
        <w:t>.</w:t>
      </w:r>
      <w:r w:rsidR="00C86814" w:rsidRPr="007F0217">
        <w:rPr>
          <w:sz w:val="22"/>
          <w:szCs w:val="22"/>
        </w:rPr>
        <w:t xml:space="preserve"> </w:t>
      </w:r>
      <w:r w:rsidR="00C86814" w:rsidRPr="007F0217">
        <w:rPr>
          <w:sz w:val="22"/>
          <w:szCs w:val="22"/>
        </w:rPr>
        <w:tab/>
        <w:t xml:space="preserve">Zmeny a  doplnky tohto  všeobecne záväzného  nariadenia schvaľuje Obecné zastupiteľstvo </w:t>
      </w:r>
      <w:r w:rsidR="00EE6269" w:rsidRPr="007F0217">
        <w:rPr>
          <w:sz w:val="22"/>
          <w:szCs w:val="22"/>
        </w:rPr>
        <w:t>v Klubine.</w:t>
      </w:r>
      <w:r w:rsidR="00C86814" w:rsidRPr="007F0217">
        <w:rPr>
          <w:sz w:val="22"/>
          <w:szCs w:val="22"/>
        </w:rPr>
        <w:t xml:space="preserve"> </w:t>
      </w:r>
    </w:p>
    <w:p w:rsidR="00C86814" w:rsidRPr="007F0217" w:rsidRDefault="007F0217" w:rsidP="00C86814">
      <w:pPr>
        <w:spacing w:line="300" w:lineRule="exact"/>
        <w:ind w:left="540" w:hanging="540"/>
        <w:jc w:val="both"/>
        <w:rPr>
          <w:sz w:val="22"/>
          <w:szCs w:val="22"/>
        </w:rPr>
      </w:pPr>
      <w:r w:rsidRPr="007F0217">
        <w:rPr>
          <w:sz w:val="22"/>
          <w:szCs w:val="22"/>
        </w:rPr>
        <w:t xml:space="preserve">    </w:t>
      </w:r>
      <w:r w:rsidR="00C86814" w:rsidRPr="007F0217">
        <w:rPr>
          <w:sz w:val="22"/>
          <w:szCs w:val="22"/>
        </w:rPr>
        <w:t>4</w:t>
      </w:r>
      <w:r w:rsidRPr="007F0217">
        <w:rPr>
          <w:sz w:val="22"/>
          <w:szCs w:val="22"/>
        </w:rPr>
        <w:t xml:space="preserve">. </w:t>
      </w:r>
      <w:r w:rsidR="00C86814" w:rsidRPr="007F0217">
        <w:rPr>
          <w:sz w:val="22"/>
          <w:szCs w:val="22"/>
        </w:rPr>
        <w:t>Toto všeobecne záväzné nariadenie nadobúda účinnosť dňom 1. 1. 201</w:t>
      </w:r>
      <w:r w:rsidR="00EE6269" w:rsidRPr="007F0217">
        <w:rPr>
          <w:sz w:val="22"/>
          <w:szCs w:val="22"/>
        </w:rPr>
        <w:t>6</w:t>
      </w:r>
      <w:r w:rsidR="00CC7337">
        <w:rPr>
          <w:sz w:val="22"/>
          <w:szCs w:val="22"/>
        </w:rPr>
        <w:t xml:space="preserve">, okrem § 53 bod 2.- tento bod  nadobúda účinnosť 1.7.2016, zároveň sa týmto dňom ruší bod 1. § 53.  </w:t>
      </w:r>
    </w:p>
    <w:p w:rsidR="00C86814" w:rsidRDefault="00C86814" w:rsidP="00C86814">
      <w:pPr>
        <w:spacing w:line="300" w:lineRule="exact"/>
        <w:jc w:val="both"/>
      </w:pPr>
    </w:p>
    <w:p w:rsidR="007F0217" w:rsidRDefault="007F0217" w:rsidP="00C86814">
      <w:pPr>
        <w:spacing w:line="300" w:lineRule="exact"/>
        <w:jc w:val="both"/>
      </w:pPr>
    </w:p>
    <w:p w:rsidR="007F0217" w:rsidRDefault="007F0217" w:rsidP="00C86814">
      <w:pPr>
        <w:spacing w:line="300" w:lineRule="exact"/>
        <w:jc w:val="both"/>
      </w:pPr>
    </w:p>
    <w:p w:rsidR="007F0217" w:rsidRDefault="007F0217" w:rsidP="00C86814">
      <w:pPr>
        <w:spacing w:line="300" w:lineRule="exact"/>
        <w:jc w:val="both"/>
      </w:pPr>
    </w:p>
    <w:p w:rsidR="007F0217" w:rsidRPr="0008272F" w:rsidRDefault="007F0217" w:rsidP="00C86814">
      <w:pPr>
        <w:spacing w:line="300" w:lineRule="exact"/>
        <w:jc w:val="both"/>
      </w:pPr>
    </w:p>
    <w:p w:rsidR="00C86814" w:rsidRPr="0008272F" w:rsidRDefault="00C86814" w:rsidP="00C9347D">
      <w:pPr>
        <w:spacing w:line="300" w:lineRule="exact"/>
        <w:ind w:left="540" w:hanging="540"/>
        <w:jc w:val="both"/>
      </w:pPr>
      <w:r w:rsidRPr="0008272F">
        <w:tab/>
      </w:r>
      <w:r w:rsidRPr="0008272F">
        <w:tab/>
      </w:r>
      <w:r w:rsidRPr="0008272F">
        <w:tab/>
      </w:r>
      <w:r w:rsidRPr="0008272F">
        <w:tab/>
      </w:r>
      <w:r w:rsidRPr="0008272F">
        <w:tab/>
      </w:r>
      <w:r w:rsidRPr="0008272F">
        <w:tab/>
      </w:r>
      <w:r w:rsidRPr="0008272F">
        <w:tab/>
      </w:r>
      <w:r w:rsidRPr="0008272F">
        <w:tab/>
      </w:r>
      <w:r w:rsidR="006720EE" w:rsidRPr="0008272F">
        <w:t xml:space="preserve">                    </w:t>
      </w:r>
      <w:r w:rsidRPr="0008272F">
        <w:t>...........................................</w:t>
      </w:r>
    </w:p>
    <w:p w:rsidR="00C86814" w:rsidRPr="0008272F" w:rsidRDefault="00611B59" w:rsidP="00611B59">
      <w:pPr>
        <w:spacing w:line="300" w:lineRule="exact"/>
        <w:ind w:left="540" w:hanging="540"/>
        <w:jc w:val="both"/>
      </w:pPr>
      <w:r w:rsidRPr="0008272F">
        <w:tab/>
      </w:r>
      <w:r w:rsidRPr="0008272F">
        <w:tab/>
      </w:r>
      <w:r w:rsidRPr="0008272F">
        <w:tab/>
      </w:r>
      <w:r w:rsidRPr="0008272F">
        <w:tab/>
      </w:r>
      <w:r w:rsidRPr="0008272F">
        <w:tab/>
      </w:r>
      <w:r w:rsidRPr="0008272F">
        <w:tab/>
      </w:r>
      <w:r w:rsidRPr="0008272F">
        <w:tab/>
      </w:r>
      <w:r w:rsidRPr="0008272F">
        <w:tab/>
      </w:r>
      <w:r w:rsidRPr="0008272F">
        <w:tab/>
      </w:r>
      <w:r w:rsidRPr="0008272F">
        <w:tab/>
        <w:t>Mgr.BoženaPoliačková</w:t>
      </w:r>
      <w:r w:rsidR="00C86814" w:rsidRPr="0008272F">
        <w:tab/>
      </w:r>
      <w:r w:rsidR="00C86814" w:rsidRPr="0008272F">
        <w:tab/>
      </w:r>
      <w:r w:rsidR="00C86814" w:rsidRPr="0008272F">
        <w:tab/>
      </w:r>
      <w:r w:rsidR="00C86814" w:rsidRPr="0008272F">
        <w:tab/>
      </w:r>
      <w:r w:rsidR="00C86814" w:rsidRPr="0008272F">
        <w:tab/>
      </w:r>
      <w:r w:rsidR="006720EE" w:rsidRPr="0008272F">
        <w:t xml:space="preserve"> </w:t>
      </w:r>
      <w:r w:rsidR="00C86814" w:rsidRPr="0008272F">
        <w:tab/>
      </w:r>
      <w:r w:rsidRPr="0008272F">
        <w:t xml:space="preserve">    </w:t>
      </w:r>
      <w:r w:rsidRPr="0008272F">
        <w:tab/>
      </w:r>
      <w:r w:rsidRPr="0008272F">
        <w:tab/>
      </w:r>
      <w:r w:rsidRPr="0008272F">
        <w:tab/>
      </w:r>
      <w:r w:rsidR="00180108">
        <w:t xml:space="preserve">      </w:t>
      </w:r>
      <w:r w:rsidR="00C86814" w:rsidRPr="0008272F">
        <w:t>starost</w:t>
      </w:r>
      <w:r w:rsidRPr="0008272F">
        <w:t>k</w:t>
      </w:r>
      <w:r w:rsidR="00C86814" w:rsidRPr="0008272F">
        <w:t>a obce</w:t>
      </w:r>
    </w:p>
    <w:p w:rsidR="00C86814" w:rsidRPr="0008272F" w:rsidRDefault="00C86814" w:rsidP="00C86814">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E60540" w:rsidRPr="0008272F" w:rsidRDefault="00E60540" w:rsidP="00003DFD">
      <w:pPr>
        <w:spacing w:line="300" w:lineRule="exact"/>
        <w:jc w:val="both"/>
      </w:pPr>
    </w:p>
    <w:p w:rsidR="00003DFD" w:rsidRPr="0008272F" w:rsidRDefault="00003DFD" w:rsidP="00003DFD">
      <w:pPr>
        <w:spacing w:line="300" w:lineRule="exact"/>
        <w:jc w:val="both"/>
      </w:pPr>
    </w:p>
    <w:p w:rsidR="00003DFD" w:rsidRPr="0008272F" w:rsidRDefault="00003DFD" w:rsidP="00003DFD">
      <w:pPr>
        <w:spacing w:line="300" w:lineRule="exact"/>
        <w:jc w:val="both"/>
      </w:pPr>
    </w:p>
    <w:p w:rsidR="00003DFD" w:rsidRPr="0008272F" w:rsidRDefault="00003DFD" w:rsidP="00003DFD">
      <w:pPr>
        <w:spacing w:line="300" w:lineRule="exact"/>
        <w:jc w:val="both"/>
      </w:pPr>
    </w:p>
    <w:p w:rsidR="00003DFD" w:rsidRPr="0008272F" w:rsidRDefault="00003DFD" w:rsidP="00003DFD">
      <w:pPr>
        <w:spacing w:line="300" w:lineRule="exact"/>
        <w:jc w:val="both"/>
      </w:pPr>
    </w:p>
    <w:p w:rsidR="00003DFD" w:rsidRPr="0008272F" w:rsidRDefault="00003DFD"/>
    <w:sectPr w:rsidR="00003DFD" w:rsidRPr="0008272F" w:rsidSect="00427C02">
      <w:footerReference w:type="default" r:id="rId9"/>
      <w:pgSz w:w="11905" w:h="16837"/>
      <w:pgMar w:top="1134" w:right="1418" w:bottom="1134" w:left="1418"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F8D" w:rsidRDefault="007A5F8D">
      <w:r>
        <w:separator/>
      </w:r>
    </w:p>
  </w:endnote>
  <w:endnote w:type="continuationSeparator" w:id="0">
    <w:p w:rsidR="007A5F8D" w:rsidRDefault="007A5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25" w:rsidRDefault="00B71025" w:rsidP="00003DF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F8D" w:rsidRDefault="007A5F8D">
      <w:r>
        <w:separator/>
      </w:r>
    </w:p>
  </w:footnote>
  <w:footnote w:type="continuationSeparator" w:id="0">
    <w:p w:rsidR="007A5F8D" w:rsidRDefault="007A5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34B"/>
    <w:multiLevelType w:val="hybridMultilevel"/>
    <w:tmpl w:val="A37EA22A"/>
    <w:lvl w:ilvl="0" w:tplc="F848A40A">
      <w:start w:val="14"/>
      <w:numFmt w:val="decimal"/>
      <w:lvlText w:val="(%1)"/>
      <w:lvlJc w:val="left"/>
      <w:pPr>
        <w:ind w:left="39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81A4568"/>
    <w:multiLevelType w:val="hybridMultilevel"/>
    <w:tmpl w:val="198E9A6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31933"/>
    <w:multiLevelType w:val="hybridMultilevel"/>
    <w:tmpl w:val="ED8E08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1C65C62"/>
    <w:multiLevelType w:val="hybridMultilevel"/>
    <w:tmpl w:val="A806817A"/>
    <w:lvl w:ilvl="0" w:tplc="B2643CF6">
      <w:start w:val="1"/>
      <w:numFmt w:val="decimal"/>
      <w:lvlText w:val="%1."/>
      <w:lvlJc w:val="left"/>
      <w:pPr>
        <w:ind w:left="480" w:hanging="360"/>
      </w:pPr>
      <w:rPr>
        <w:rFonts w:hint="default"/>
        <w:sz w:val="22"/>
        <w:szCs w:val="22"/>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4">
    <w:nsid w:val="26A25F92"/>
    <w:multiLevelType w:val="hybridMultilevel"/>
    <w:tmpl w:val="5C88605C"/>
    <w:lvl w:ilvl="0" w:tplc="09B4B484">
      <w:start w:val="1"/>
      <w:numFmt w:val="decimal"/>
      <w:lvlText w:val="%1."/>
      <w:lvlJc w:val="left"/>
      <w:pPr>
        <w:ind w:left="420" w:hanging="360"/>
      </w:pPr>
      <w:rPr>
        <w:rFonts w:hint="default"/>
        <w:sz w:val="22"/>
        <w:szCs w:val="22"/>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nsid w:val="276D4942"/>
    <w:multiLevelType w:val="hybridMultilevel"/>
    <w:tmpl w:val="710AF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B1E5F21"/>
    <w:multiLevelType w:val="hybridMultilevel"/>
    <w:tmpl w:val="7FE288D0"/>
    <w:lvl w:ilvl="0" w:tplc="D278CAEE">
      <w:start w:val="1"/>
      <w:numFmt w:val="lowerLetter"/>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7">
    <w:nsid w:val="302A74B7"/>
    <w:multiLevelType w:val="hybridMultilevel"/>
    <w:tmpl w:val="EA9E6D26"/>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7845B2E"/>
    <w:multiLevelType w:val="hybridMultilevel"/>
    <w:tmpl w:val="FB102ED0"/>
    <w:lvl w:ilvl="0" w:tplc="40FEC4D0">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nsid w:val="4D237700"/>
    <w:multiLevelType w:val="hybridMultilevel"/>
    <w:tmpl w:val="1AF8EA88"/>
    <w:lvl w:ilvl="0" w:tplc="3B685DBA">
      <w:start w:val="1"/>
      <w:numFmt w:val="decimal"/>
      <w:lvlText w:val="%1."/>
      <w:lvlJc w:val="left"/>
      <w:pPr>
        <w:ind w:left="1068" w:hanging="708"/>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6C34A78"/>
    <w:multiLevelType w:val="hybridMultilevel"/>
    <w:tmpl w:val="E216E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99C062A"/>
    <w:multiLevelType w:val="hybridMultilevel"/>
    <w:tmpl w:val="36C0C0E0"/>
    <w:lvl w:ilvl="0" w:tplc="EAAC7710">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2">
    <w:nsid w:val="5A3C7055"/>
    <w:multiLevelType w:val="hybridMultilevel"/>
    <w:tmpl w:val="2E5A7C2A"/>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E20448D"/>
    <w:multiLevelType w:val="hybridMultilevel"/>
    <w:tmpl w:val="B580A0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3EE6CDF"/>
    <w:multiLevelType w:val="hybridMultilevel"/>
    <w:tmpl w:val="52CCAB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45C767C"/>
    <w:multiLevelType w:val="hybridMultilevel"/>
    <w:tmpl w:val="5B461F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46A7B2A"/>
    <w:multiLevelType w:val="hybridMultilevel"/>
    <w:tmpl w:val="9E6C2D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672D8E"/>
    <w:multiLevelType w:val="hybridMultilevel"/>
    <w:tmpl w:val="76424C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E8F3C13"/>
    <w:multiLevelType w:val="hybridMultilevel"/>
    <w:tmpl w:val="11BE2A88"/>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6B43030"/>
    <w:multiLevelType w:val="hybridMultilevel"/>
    <w:tmpl w:val="BEEA9B8C"/>
    <w:lvl w:ilvl="0" w:tplc="DDE2AD96">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0">
    <w:nsid w:val="7C191E7F"/>
    <w:multiLevelType w:val="hybridMultilevel"/>
    <w:tmpl w:val="E29AE836"/>
    <w:lvl w:ilvl="0" w:tplc="826AB16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1">
    <w:nsid w:val="7DA45E74"/>
    <w:multiLevelType w:val="hybridMultilevel"/>
    <w:tmpl w:val="9932782E"/>
    <w:lvl w:ilvl="0" w:tplc="F2C2A32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nsid w:val="7F1B7C1D"/>
    <w:multiLevelType w:val="hybridMultilevel"/>
    <w:tmpl w:val="E45C55C6"/>
    <w:lvl w:ilvl="0" w:tplc="1FC42E8A">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F7C0DFA"/>
    <w:multiLevelType w:val="hybridMultilevel"/>
    <w:tmpl w:val="E110E810"/>
    <w:lvl w:ilvl="0" w:tplc="FEE07B5A">
      <w:start w:val="1"/>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2"/>
  </w:num>
  <w:num w:numId="4">
    <w:abstractNumId w:val="22"/>
  </w:num>
  <w:num w:numId="5">
    <w:abstractNumId w:val="0"/>
  </w:num>
  <w:num w:numId="6">
    <w:abstractNumId w:val="9"/>
  </w:num>
  <w:num w:numId="7">
    <w:abstractNumId w:val="23"/>
  </w:num>
  <w:num w:numId="8">
    <w:abstractNumId w:val="4"/>
  </w:num>
  <w:num w:numId="9">
    <w:abstractNumId w:val="14"/>
  </w:num>
  <w:num w:numId="10">
    <w:abstractNumId w:val="17"/>
  </w:num>
  <w:num w:numId="11">
    <w:abstractNumId w:val="3"/>
  </w:num>
  <w:num w:numId="12">
    <w:abstractNumId w:val="2"/>
  </w:num>
  <w:num w:numId="13">
    <w:abstractNumId w:val="10"/>
  </w:num>
  <w:num w:numId="14">
    <w:abstractNumId w:val="16"/>
  </w:num>
  <w:num w:numId="15">
    <w:abstractNumId w:val="1"/>
  </w:num>
  <w:num w:numId="16">
    <w:abstractNumId w:val="20"/>
  </w:num>
  <w:num w:numId="17">
    <w:abstractNumId w:val="11"/>
  </w:num>
  <w:num w:numId="18">
    <w:abstractNumId w:val="8"/>
  </w:num>
  <w:num w:numId="19">
    <w:abstractNumId w:val="15"/>
  </w:num>
  <w:num w:numId="20">
    <w:abstractNumId w:val="5"/>
  </w:num>
  <w:num w:numId="21">
    <w:abstractNumId w:val="6"/>
  </w:num>
  <w:num w:numId="22">
    <w:abstractNumId w:val="19"/>
  </w:num>
  <w:num w:numId="23">
    <w:abstractNumId w:val="1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003DFD"/>
    <w:rsid w:val="00000651"/>
    <w:rsid w:val="00003DFD"/>
    <w:rsid w:val="0000565C"/>
    <w:rsid w:val="000165EE"/>
    <w:rsid w:val="0002174B"/>
    <w:rsid w:val="00025591"/>
    <w:rsid w:val="0002608C"/>
    <w:rsid w:val="00034645"/>
    <w:rsid w:val="000462C1"/>
    <w:rsid w:val="000516B8"/>
    <w:rsid w:val="00052740"/>
    <w:rsid w:val="00052B7F"/>
    <w:rsid w:val="00065F97"/>
    <w:rsid w:val="000745DA"/>
    <w:rsid w:val="0008272F"/>
    <w:rsid w:val="000A204B"/>
    <w:rsid w:val="000A6794"/>
    <w:rsid w:val="000D125B"/>
    <w:rsid w:val="000D7AE1"/>
    <w:rsid w:val="000E6336"/>
    <w:rsid w:val="000F3FB7"/>
    <w:rsid w:val="00105D43"/>
    <w:rsid w:val="00120282"/>
    <w:rsid w:val="00120723"/>
    <w:rsid w:val="00124900"/>
    <w:rsid w:val="0013019E"/>
    <w:rsid w:val="001363D0"/>
    <w:rsid w:val="00144D82"/>
    <w:rsid w:val="0016738A"/>
    <w:rsid w:val="00176D1B"/>
    <w:rsid w:val="00180108"/>
    <w:rsid w:val="0018155F"/>
    <w:rsid w:val="00181B59"/>
    <w:rsid w:val="001833C5"/>
    <w:rsid w:val="00184E86"/>
    <w:rsid w:val="001A57CD"/>
    <w:rsid w:val="001A6D51"/>
    <w:rsid w:val="001B33B2"/>
    <w:rsid w:val="001E0948"/>
    <w:rsid w:val="001E6933"/>
    <w:rsid w:val="001E78C7"/>
    <w:rsid w:val="001F29E3"/>
    <w:rsid w:val="002043C3"/>
    <w:rsid w:val="0022081C"/>
    <w:rsid w:val="002372E4"/>
    <w:rsid w:val="00243ABE"/>
    <w:rsid w:val="0024674A"/>
    <w:rsid w:val="002620AE"/>
    <w:rsid w:val="0027480E"/>
    <w:rsid w:val="00275D0B"/>
    <w:rsid w:val="00285D54"/>
    <w:rsid w:val="00286688"/>
    <w:rsid w:val="00292AB0"/>
    <w:rsid w:val="002B029A"/>
    <w:rsid w:val="002C6950"/>
    <w:rsid w:val="002D5CDD"/>
    <w:rsid w:val="002E6C1F"/>
    <w:rsid w:val="002E758A"/>
    <w:rsid w:val="00300CE3"/>
    <w:rsid w:val="0030227C"/>
    <w:rsid w:val="00314291"/>
    <w:rsid w:val="00317E43"/>
    <w:rsid w:val="00320606"/>
    <w:rsid w:val="003225D2"/>
    <w:rsid w:val="00323661"/>
    <w:rsid w:val="00326391"/>
    <w:rsid w:val="003365F6"/>
    <w:rsid w:val="00340740"/>
    <w:rsid w:val="0034160E"/>
    <w:rsid w:val="003655FE"/>
    <w:rsid w:val="00366B3F"/>
    <w:rsid w:val="003852AC"/>
    <w:rsid w:val="003877A0"/>
    <w:rsid w:val="003B4E93"/>
    <w:rsid w:val="003B758B"/>
    <w:rsid w:val="003C59C1"/>
    <w:rsid w:val="003F7748"/>
    <w:rsid w:val="004043B1"/>
    <w:rsid w:val="00404FB0"/>
    <w:rsid w:val="00412EA6"/>
    <w:rsid w:val="00415ADA"/>
    <w:rsid w:val="00415FFA"/>
    <w:rsid w:val="00427C02"/>
    <w:rsid w:val="00433C92"/>
    <w:rsid w:val="00436D96"/>
    <w:rsid w:val="004465AF"/>
    <w:rsid w:val="00446D06"/>
    <w:rsid w:val="00460E21"/>
    <w:rsid w:val="00462522"/>
    <w:rsid w:val="00471999"/>
    <w:rsid w:val="0047601D"/>
    <w:rsid w:val="00491471"/>
    <w:rsid w:val="004A72E5"/>
    <w:rsid w:val="004C68D9"/>
    <w:rsid w:val="004E46F3"/>
    <w:rsid w:val="004F0F02"/>
    <w:rsid w:val="004F2FD7"/>
    <w:rsid w:val="004F7061"/>
    <w:rsid w:val="00505BF9"/>
    <w:rsid w:val="00532E9C"/>
    <w:rsid w:val="005371EA"/>
    <w:rsid w:val="005450FE"/>
    <w:rsid w:val="005503F8"/>
    <w:rsid w:val="00555DD3"/>
    <w:rsid w:val="005575B8"/>
    <w:rsid w:val="00561ED8"/>
    <w:rsid w:val="00562FCF"/>
    <w:rsid w:val="00583D90"/>
    <w:rsid w:val="00591789"/>
    <w:rsid w:val="005A3A1F"/>
    <w:rsid w:val="005D1165"/>
    <w:rsid w:val="005F63B3"/>
    <w:rsid w:val="00600D36"/>
    <w:rsid w:val="00611B59"/>
    <w:rsid w:val="006127C9"/>
    <w:rsid w:val="0063605A"/>
    <w:rsid w:val="00636FDD"/>
    <w:rsid w:val="0065429B"/>
    <w:rsid w:val="006720EE"/>
    <w:rsid w:val="00673203"/>
    <w:rsid w:val="006949B2"/>
    <w:rsid w:val="006956AD"/>
    <w:rsid w:val="006C7429"/>
    <w:rsid w:val="006F06B3"/>
    <w:rsid w:val="006F759B"/>
    <w:rsid w:val="0070397C"/>
    <w:rsid w:val="00703E18"/>
    <w:rsid w:val="00707747"/>
    <w:rsid w:val="00723D0E"/>
    <w:rsid w:val="00732238"/>
    <w:rsid w:val="00740C63"/>
    <w:rsid w:val="007431F3"/>
    <w:rsid w:val="00754484"/>
    <w:rsid w:val="00763657"/>
    <w:rsid w:val="00784E8B"/>
    <w:rsid w:val="00785497"/>
    <w:rsid w:val="007871B0"/>
    <w:rsid w:val="00791696"/>
    <w:rsid w:val="00795EBE"/>
    <w:rsid w:val="007A5F8D"/>
    <w:rsid w:val="007B5615"/>
    <w:rsid w:val="007F0217"/>
    <w:rsid w:val="007F4F95"/>
    <w:rsid w:val="00800193"/>
    <w:rsid w:val="00806C59"/>
    <w:rsid w:val="008216EB"/>
    <w:rsid w:val="0082754B"/>
    <w:rsid w:val="0084224C"/>
    <w:rsid w:val="00844D1C"/>
    <w:rsid w:val="00856C46"/>
    <w:rsid w:val="00873B35"/>
    <w:rsid w:val="008851CD"/>
    <w:rsid w:val="00886204"/>
    <w:rsid w:val="00891CB5"/>
    <w:rsid w:val="00896ED8"/>
    <w:rsid w:val="008A7D54"/>
    <w:rsid w:val="008C47BB"/>
    <w:rsid w:val="008C7525"/>
    <w:rsid w:val="008E6A68"/>
    <w:rsid w:val="008F46C8"/>
    <w:rsid w:val="00902BAB"/>
    <w:rsid w:val="00910D22"/>
    <w:rsid w:val="0091323A"/>
    <w:rsid w:val="009208F7"/>
    <w:rsid w:val="00922CB6"/>
    <w:rsid w:val="00926686"/>
    <w:rsid w:val="0094645E"/>
    <w:rsid w:val="00962272"/>
    <w:rsid w:val="00963D06"/>
    <w:rsid w:val="009B0723"/>
    <w:rsid w:val="009C1AFB"/>
    <w:rsid w:val="009C258E"/>
    <w:rsid w:val="009D448A"/>
    <w:rsid w:val="009D4512"/>
    <w:rsid w:val="009E5CBC"/>
    <w:rsid w:val="009E6770"/>
    <w:rsid w:val="009F0B22"/>
    <w:rsid w:val="00A071F9"/>
    <w:rsid w:val="00A07FF8"/>
    <w:rsid w:val="00A159AA"/>
    <w:rsid w:val="00A224F0"/>
    <w:rsid w:val="00A647AB"/>
    <w:rsid w:val="00A7107B"/>
    <w:rsid w:val="00A7794F"/>
    <w:rsid w:val="00A92489"/>
    <w:rsid w:val="00AA0D09"/>
    <w:rsid w:val="00AB3794"/>
    <w:rsid w:val="00AD27E5"/>
    <w:rsid w:val="00AE6ED7"/>
    <w:rsid w:val="00AF1604"/>
    <w:rsid w:val="00AF5C54"/>
    <w:rsid w:val="00B0468E"/>
    <w:rsid w:val="00B0557F"/>
    <w:rsid w:val="00B06788"/>
    <w:rsid w:val="00B11CE0"/>
    <w:rsid w:val="00B13D73"/>
    <w:rsid w:val="00B22305"/>
    <w:rsid w:val="00B2371F"/>
    <w:rsid w:val="00B366A9"/>
    <w:rsid w:val="00B54E31"/>
    <w:rsid w:val="00B559CC"/>
    <w:rsid w:val="00B578F5"/>
    <w:rsid w:val="00B71025"/>
    <w:rsid w:val="00B84CD5"/>
    <w:rsid w:val="00B84F38"/>
    <w:rsid w:val="00B9139E"/>
    <w:rsid w:val="00B955DA"/>
    <w:rsid w:val="00BB2A9B"/>
    <w:rsid w:val="00BB5181"/>
    <w:rsid w:val="00C17DD1"/>
    <w:rsid w:val="00C2721E"/>
    <w:rsid w:val="00C40734"/>
    <w:rsid w:val="00C52598"/>
    <w:rsid w:val="00C840EB"/>
    <w:rsid w:val="00C86814"/>
    <w:rsid w:val="00C91831"/>
    <w:rsid w:val="00C9347D"/>
    <w:rsid w:val="00C9686D"/>
    <w:rsid w:val="00CA6B7F"/>
    <w:rsid w:val="00CB3368"/>
    <w:rsid w:val="00CC31DF"/>
    <w:rsid w:val="00CC7337"/>
    <w:rsid w:val="00CD3C1E"/>
    <w:rsid w:val="00D04D1E"/>
    <w:rsid w:val="00D0511C"/>
    <w:rsid w:val="00D05819"/>
    <w:rsid w:val="00D2116A"/>
    <w:rsid w:val="00D2174F"/>
    <w:rsid w:val="00D254A8"/>
    <w:rsid w:val="00D26E24"/>
    <w:rsid w:val="00D42A5D"/>
    <w:rsid w:val="00D524E9"/>
    <w:rsid w:val="00D5257B"/>
    <w:rsid w:val="00D56771"/>
    <w:rsid w:val="00D75851"/>
    <w:rsid w:val="00D76417"/>
    <w:rsid w:val="00DC6693"/>
    <w:rsid w:val="00DE1997"/>
    <w:rsid w:val="00DE77AB"/>
    <w:rsid w:val="00DF3BCC"/>
    <w:rsid w:val="00E22A63"/>
    <w:rsid w:val="00E23BC3"/>
    <w:rsid w:val="00E35688"/>
    <w:rsid w:val="00E35CA1"/>
    <w:rsid w:val="00E47CDB"/>
    <w:rsid w:val="00E60540"/>
    <w:rsid w:val="00E62B29"/>
    <w:rsid w:val="00E802BD"/>
    <w:rsid w:val="00E80B41"/>
    <w:rsid w:val="00E83A01"/>
    <w:rsid w:val="00E869EF"/>
    <w:rsid w:val="00E91972"/>
    <w:rsid w:val="00E92595"/>
    <w:rsid w:val="00EA323F"/>
    <w:rsid w:val="00EA6126"/>
    <w:rsid w:val="00EB3D8E"/>
    <w:rsid w:val="00EC74B8"/>
    <w:rsid w:val="00ED4893"/>
    <w:rsid w:val="00ED555C"/>
    <w:rsid w:val="00EE6269"/>
    <w:rsid w:val="00F07BB4"/>
    <w:rsid w:val="00F665E1"/>
    <w:rsid w:val="00F931B0"/>
    <w:rsid w:val="00F9401A"/>
    <w:rsid w:val="00F94DFF"/>
    <w:rsid w:val="00F95C1B"/>
    <w:rsid w:val="00FA75BB"/>
    <w:rsid w:val="00FB58DE"/>
    <w:rsid w:val="00FC1BDB"/>
    <w:rsid w:val="00FD06A2"/>
    <w:rsid w:val="00FD0924"/>
    <w:rsid w:val="00FE09E9"/>
    <w:rsid w:val="00FE24BA"/>
    <w:rsid w:val="00FE34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3DFD"/>
    <w:pPr>
      <w:suppressAutoHyphens/>
    </w:pPr>
    <w:rPr>
      <w:sz w:val="24"/>
      <w:szCs w:val="24"/>
      <w:lang w:eastAsia="ar-SA"/>
    </w:rPr>
  </w:style>
  <w:style w:type="paragraph" w:styleId="Nadpis1">
    <w:name w:val="heading 1"/>
    <w:basedOn w:val="Normlny"/>
    <w:next w:val="Normlny"/>
    <w:link w:val="Nadpis1Char"/>
    <w:qFormat/>
    <w:rsid w:val="00A15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qFormat/>
    <w:rsid w:val="00D524E9"/>
    <w:pPr>
      <w:keepNext/>
      <w:spacing w:before="240" w:after="60"/>
      <w:outlineLvl w:val="2"/>
    </w:pPr>
    <w:rPr>
      <w:rFonts w:ascii="Arial" w:hAnsi="Arial" w:cs="Arial"/>
      <w:b/>
      <w:bCs/>
      <w:sz w:val="26"/>
      <w:szCs w:val="26"/>
    </w:rPr>
  </w:style>
  <w:style w:type="paragraph" w:styleId="Nadpis4">
    <w:name w:val="heading 4"/>
    <w:basedOn w:val="Normlny"/>
    <w:next w:val="Normlny"/>
    <w:qFormat/>
    <w:rsid w:val="00003DFD"/>
    <w:pPr>
      <w:keepNext/>
      <w:widowControl w:val="0"/>
      <w:autoSpaceDE w:val="0"/>
      <w:spacing w:line="374" w:lineRule="auto"/>
      <w:jc w:val="center"/>
      <w:outlineLvl w:val="3"/>
    </w:pPr>
    <w:rPr>
      <w:rFonts w:ascii="Courier New" w:hAnsi="Courier New" w:cs="Courier New"/>
    </w:rPr>
  </w:style>
  <w:style w:type="paragraph" w:styleId="Nadpis6">
    <w:name w:val="heading 6"/>
    <w:basedOn w:val="Normlny"/>
    <w:next w:val="Normlny"/>
    <w:qFormat/>
    <w:rsid w:val="00003DFD"/>
    <w:pPr>
      <w:keepNext/>
      <w:widowControl w:val="0"/>
      <w:autoSpaceDE w:val="0"/>
      <w:spacing w:line="374" w:lineRule="auto"/>
      <w:jc w:val="both"/>
      <w:outlineLvl w:val="5"/>
    </w:pPr>
    <w:rPr>
      <w:rFonts w:ascii="Courier New" w:hAnsi="Courier New" w:cs="Courier New"/>
    </w:rPr>
  </w:style>
  <w:style w:type="paragraph" w:styleId="Nadpis7">
    <w:name w:val="heading 7"/>
    <w:basedOn w:val="Normlny"/>
    <w:next w:val="Normlny"/>
    <w:qFormat/>
    <w:rsid w:val="00003DFD"/>
    <w:pPr>
      <w:keepNext/>
      <w:widowControl w:val="0"/>
      <w:autoSpaceDE w:val="0"/>
      <w:spacing w:line="374" w:lineRule="auto"/>
      <w:ind w:firstLine="740"/>
      <w:jc w:val="center"/>
      <w:outlineLvl w:val="6"/>
    </w:pPr>
    <w:rPr>
      <w:b/>
      <w:bCs/>
      <w:i/>
      <w:iCs/>
      <w:sz w:val="28"/>
      <w:szCs w:val="18"/>
    </w:rPr>
  </w:style>
  <w:style w:type="paragraph" w:styleId="Nadpis9">
    <w:name w:val="heading 9"/>
    <w:basedOn w:val="Normlny"/>
    <w:next w:val="Normlny"/>
    <w:qFormat/>
    <w:rsid w:val="00003DFD"/>
    <w:pPr>
      <w:keepNext/>
      <w:widowControl w:val="0"/>
      <w:autoSpaceDE w:val="0"/>
      <w:spacing w:line="374" w:lineRule="auto"/>
      <w:jc w:val="center"/>
      <w:outlineLvl w:val="8"/>
    </w:pPr>
    <w:rPr>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03DFD"/>
  </w:style>
  <w:style w:type="paragraph" w:styleId="Zkladntext">
    <w:name w:val="Body Text"/>
    <w:basedOn w:val="Normlny"/>
    <w:rsid w:val="00003DFD"/>
    <w:pPr>
      <w:widowControl w:val="0"/>
      <w:autoSpaceDE w:val="0"/>
      <w:jc w:val="both"/>
    </w:pPr>
    <w:rPr>
      <w:rFonts w:ascii="Courier New" w:hAnsi="Courier New" w:cs="Courier New"/>
      <w:sz w:val="20"/>
      <w:szCs w:val="20"/>
    </w:rPr>
  </w:style>
  <w:style w:type="paragraph" w:styleId="Zarkazkladnhotextu">
    <w:name w:val="Body Text Indent"/>
    <w:basedOn w:val="Normlny"/>
    <w:rsid w:val="00003DFD"/>
    <w:pPr>
      <w:widowControl w:val="0"/>
      <w:autoSpaceDE w:val="0"/>
      <w:spacing w:line="374" w:lineRule="auto"/>
      <w:jc w:val="both"/>
    </w:pPr>
    <w:rPr>
      <w:rFonts w:ascii="Courier New" w:hAnsi="Courier New"/>
    </w:rPr>
  </w:style>
  <w:style w:type="paragraph" w:styleId="Zarkazkladnhotextu2">
    <w:name w:val="Body Text Indent 2"/>
    <w:basedOn w:val="Normlny"/>
    <w:rsid w:val="00003DFD"/>
    <w:pPr>
      <w:spacing w:after="120" w:line="480" w:lineRule="auto"/>
      <w:ind w:left="283"/>
    </w:pPr>
  </w:style>
  <w:style w:type="paragraph" w:styleId="Zkladntext2">
    <w:name w:val="Body Text 2"/>
    <w:basedOn w:val="Normlny"/>
    <w:rsid w:val="00003DFD"/>
    <w:pPr>
      <w:spacing w:after="120" w:line="480" w:lineRule="auto"/>
    </w:pPr>
  </w:style>
  <w:style w:type="paragraph" w:customStyle="1" w:styleId="Default">
    <w:name w:val="Default"/>
    <w:rsid w:val="00003DFD"/>
    <w:pPr>
      <w:autoSpaceDE w:val="0"/>
      <w:autoSpaceDN w:val="0"/>
      <w:adjustRightInd w:val="0"/>
    </w:pPr>
    <w:rPr>
      <w:color w:val="000000"/>
      <w:sz w:val="24"/>
      <w:szCs w:val="24"/>
    </w:rPr>
  </w:style>
  <w:style w:type="paragraph" w:styleId="Odsekzoznamu">
    <w:name w:val="List Paragraph"/>
    <w:basedOn w:val="Normlny"/>
    <w:qFormat/>
    <w:rsid w:val="00003DFD"/>
    <w:pPr>
      <w:ind w:left="708"/>
    </w:pPr>
  </w:style>
  <w:style w:type="paragraph" w:customStyle="1" w:styleId="Zkladntextodsazen">
    <w:name w:val="Základní text odsazený"/>
    <w:basedOn w:val="Normlny"/>
    <w:rsid w:val="00D524E9"/>
    <w:pPr>
      <w:widowControl w:val="0"/>
      <w:suppressAutoHyphens w:val="0"/>
      <w:spacing w:line="374" w:lineRule="auto"/>
      <w:jc w:val="both"/>
    </w:pPr>
    <w:rPr>
      <w:rFonts w:ascii="Courier New" w:hAnsi="Courier New"/>
      <w:szCs w:val="20"/>
      <w:lang w:eastAsia="sk-SK"/>
    </w:rPr>
  </w:style>
  <w:style w:type="character" w:customStyle="1" w:styleId="apple-converted-space">
    <w:name w:val="apple-converted-space"/>
    <w:basedOn w:val="Predvolenpsmoodseku"/>
    <w:rsid w:val="00785497"/>
  </w:style>
  <w:style w:type="character" w:styleId="Hypertextovprepojenie">
    <w:name w:val="Hyperlink"/>
    <w:basedOn w:val="Predvolenpsmoodseku"/>
    <w:uiPriority w:val="99"/>
    <w:unhideWhenUsed/>
    <w:rsid w:val="00340740"/>
    <w:rPr>
      <w:color w:val="0000FF"/>
      <w:u w:val="single"/>
    </w:rPr>
  </w:style>
  <w:style w:type="paragraph" w:styleId="Hlavika">
    <w:name w:val="header"/>
    <w:basedOn w:val="Normlny"/>
    <w:link w:val="HlavikaChar"/>
    <w:rsid w:val="00636FDD"/>
    <w:pPr>
      <w:tabs>
        <w:tab w:val="center" w:pos="4536"/>
        <w:tab w:val="right" w:pos="9072"/>
      </w:tabs>
    </w:pPr>
  </w:style>
  <w:style w:type="character" w:customStyle="1" w:styleId="HlavikaChar">
    <w:name w:val="Hlavička Char"/>
    <w:basedOn w:val="Predvolenpsmoodseku"/>
    <w:link w:val="Hlavika"/>
    <w:rsid w:val="00636FDD"/>
    <w:rPr>
      <w:sz w:val="24"/>
      <w:szCs w:val="24"/>
      <w:lang w:eastAsia="ar-SA"/>
    </w:rPr>
  </w:style>
  <w:style w:type="paragraph" w:styleId="Pta">
    <w:name w:val="footer"/>
    <w:basedOn w:val="Normlny"/>
    <w:link w:val="PtaChar"/>
    <w:rsid w:val="00636FDD"/>
    <w:pPr>
      <w:tabs>
        <w:tab w:val="center" w:pos="4536"/>
        <w:tab w:val="right" w:pos="9072"/>
      </w:tabs>
    </w:pPr>
  </w:style>
  <w:style w:type="character" w:customStyle="1" w:styleId="PtaChar">
    <w:name w:val="Päta Char"/>
    <w:basedOn w:val="Predvolenpsmoodseku"/>
    <w:link w:val="Pta"/>
    <w:rsid w:val="00636FDD"/>
    <w:rPr>
      <w:sz w:val="24"/>
      <w:szCs w:val="24"/>
      <w:lang w:eastAsia="ar-SA"/>
    </w:rPr>
  </w:style>
  <w:style w:type="table" w:styleId="Mriekatabuky">
    <w:name w:val="Table Grid"/>
    <w:basedOn w:val="Normlnatabuka"/>
    <w:rsid w:val="00B57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rsid w:val="00A159AA"/>
    <w:rPr>
      <w:rFonts w:asciiTheme="majorHAnsi" w:eastAsiaTheme="majorEastAsia" w:hAnsiTheme="majorHAnsi" w:cstheme="majorBidi"/>
      <w:b/>
      <w:bCs/>
      <w:color w:val="365F91" w:themeColor="accent1" w:themeShade="BF"/>
      <w:sz w:val="28"/>
      <w:szCs w:val="28"/>
      <w:lang w:eastAsia="ar-SA"/>
    </w:rPr>
  </w:style>
  <w:style w:type="paragraph" w:customStyle="1" w:styleId="Nadpis">
    <w:name w:val="Nadpis"/>
    <w:basedOn w:val="Normlny"/>
    <w:next w:val="Zkladntext"/>
    <w:rsid w:val="00A159AA"/>
    <w:pPr>
      <w:jc w:val="center"/>
    </w:pPr>
    <w:rPr>
      <w:b/>
      <w:bCs/>
      <w:sz w:val="28"/>
      <w:lang w:eastAsia="zh-CN"/>
    </w:rPr>
  </w:style>
  <w:style w:type="paragraph" w:customStyle="1" w:styleId="Normln1">
    <w:name w:val="Normální1"/>
    <w:basedOn w:val="Normlny"/>
    <w:rsid w:val="00A159AA"/>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676856176">
      <w:bodyDiv w:val="1"/>
      <w:marLeft w:val="0"/>
      <w:marRight w:val="0"/>
      <w:marTop w:val="0"/>
      <w:marBottom w:val="0"/>
      <w:divBdr>
        <w:top w:val="none" w:sz="0" w:space="0" w:color="auto"/>
        <w:left w:val="none" w:sz="0" w:space="0" w:color="auto"/>
        <w:bottom w:val="none" w:sz="0" w:space="0" w:color="auto"/>
        <w:right w:val="none" w:sz="0" w:space="0" w:color="auto"/>
      </w:divBdr>
      <w:divsChild>
        <w:div w:id="2119981710">
          <w:marLeft w:val="255"/>
          <w:marRight w:val="0"/>
          <w:marTop w:val="0"/>
          <w:marBottom w:val="0"/>
          <w:divBdr>
            <w:top w:val="none" w:sz="0" w:space="0" w:color="auto"/>
            <w:left w:val="none" w:sz="0" w:space="0" w:color="auto"/>
            <w:bottom w:val="none" w:sz="0" w:space="0" w:color="auto"/>
            <w:right w:val="none" w:sz="0" w:space="0" w:color="auto"/>
          </w:divBdr>
        </w:div>
        <w:div w:id="455418456">
          <w:marLeft w:val="255"/>
          <w:marRight w:val="0"/>
          <w:marTop w:val="0"/>
          <w:marBottom w:val="0"/>
          <w:divBdr>
            <w:top w:val="none" w:sz="0" w:space="0" w:color="auto"/>
            <w:left w:val="none" w:sz="0" w:space="0" w:color="auto"/>
            <w:bottom w:val="none" w:sz="0" w:space="0" w:color="auto"/>
            <w:right w:val="none" w:sz="0" w:space="0" w:color="auto"/>
          </w:divBdr>
        </w:div>
      </w:divsChild>
    </w:div>
    <w:div w:id="923954200">
      <w:bodyDiv w:val="1"/>
      <w:marLeft w:val="0"/>
      <w:marRight w:val="0"/>
      <w:marTop w:val="0"/>
      <w:marBottom w:val="0"/>
      <w:divBdr>
        <w:top w:val="none" w:sz="0" w:space="0" w:color="auto"/>
        <w:left w:val="none" w:sz="0" w:space="0" w:color="auto"/>
        <w:bottom w:val="none" w:sz="0" w:space="0" w:color="auto"/>
        <w:right w:val="none" w:sz="0" w:space="0" w:color="auto"/>
      </w:divBdr>
      <w:divsChild>
        <w:div w:id="1910731778">
          <w:marLeft w:val="255"/>
          <w:marRight w:val="0"/>
          <w:marTop w:val="0"/>
          <w:marBottom w:val="0"/>
          <w:divBdr>
            <w:top w:val="none" w:sz="0" w:space="0" w:color="auto"/>
            <w:left w:val="none" w:sz="0" w:space="0" w:color="auto"/>
            <w:bottom w:val="none" w:sz="0" w:space="0" w:color="auto"/>
            <w:right w:val="none" w:sz="0" w:space="0" w:color="auto"/>
          </w:divBdr>
        </w:div>
        <w:div w:id="293677307">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C2D9A-395A-495A-AD3D-943F9689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6006</Words>
  <Characters>34240</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Vzor VZN o dani z nehnutelnosti ... </vt:lpstr>
    </vt:vector>
  </TitlesOfParts>
  <Company/>
  <LinksUpToDate>false</LinksUpToDate>
  <CharactersWithSpaces>40166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VZN o dani z nehnutelnosti ...</dc:title>
  <dc:creator>RZMOSP TN</dc:creator>
  <cp:lastModifiedBy>PC-HP</cp:lastModifiedBy>
  <cp:revision>2</cp:revision>
  <cp:lastPrinted>2016-01-05T10:35:00Z</cp:lastPrinted>
  <dcterms:created xsi:type="dcterms:W3CDTF">2021-04-20T12:15:00Z</dcterms:created>
  <dcterms:modified xsi:type="dcterms:W3CDTF">2021-04-20T12:15:00Z</dcterms:modified>
</cp:coreProperties>
</file>